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7995B9A1" w14:textId="77777777" w:rsidR="0017525B" w:rsidRDefault="0017525B" w:rsidP="0017525B">
      <w:pPr>
        <w:tabs>
          <w:tab w:val="clear" w:pos="454"/>
          <w:tab w:val="clear" w:pos="907"/>
          <w:tab w:val="clear" w:pos="1361"/>
          <w:tab w:val="clear" w:pos="1814"/>
          <w:tab w:val="clear" w:pos="2268"/>
        </w:tabs>
        <w:spacing w:after="200" w:line="312" w:lineRule="auto"/>
        <w:rPr>
          <w:rFonts w:cs="Arial"/>
          <w:sz w:val="24"/>
          <w:szCs w:val="24"/>
        </w:rPr>
      </w:pPr>
    </w:p>
    <w:p w14:paraId="7FFF5683" w14:textId="77777777" w:rsidR="0017525B" w:rsidRPr="007127D4" w:rsidRDefault="0017525B" w:rsidP="0017525B">
      <w:pPr>
        <w:jc w:val="center"/>
        <w:rPr>
          <w:color w:val="0070C0"/>
          <w:sz w:val="32"/>
          <w:szCs w:val="32"/>
        </w:rPr>
      </w:pPr>
      <w:r w:rsidRPr="007127D4">
        <w:rPr>
          <w:rFonts w:cs="Arial"/>
          <w:b/>
          <w:sz w:val="32"/>
          <w:szCs w:val="32"/>
          <w:u w:val="single"/>
        </w:rPr>
        <w:t>COVID-19 RESPONSE PLAN</w:t>
      </w:r>
    </w:p>
    <w:p w14:paraId="01A6D7B4" w14:textId="77777777" w:rsidR="0017525B" w:rsidRPr="009E6152" w:rsidRDefault="0017525B" w:rsidP="0017525B">
      <w:pPr>
        <w:widowControl w:val="0"/>
        <w:spacing w:after="0" w:line="240" w:lineRule="auto"/>
        <w:jc w:val="center"/>
        <w:rPr>
          <w:b/>
          <w:bCs/>
          <w:i/>
          <w:iCs/>
          <w:color w:val="0070C0"/>
          <w:sz w:val="24"/>
          <w:szCs w:val="24"/>
          <w:lang w:val="en-GB"/>
        </w:rPr>
      </w:pPr>
      <w:r w:rsidRPr="009E6152">
        <w:rPr>
          <w:b/>
          <w:bCs/>
          <w:i/>
          <w:iCs/>
          <w:color w:val="0070C0"/>
          <w:sz w:val="24"/>
          <w:szCs w:val="24"/>
          <w:lang w:val="en-GB"/>
        </w:rPr>
        <w:t>Scoil Chroí Íosa</w:t>
      </w:r>
    </w:p>
    <w:p w14:paraId="78ADCE75" w14:textId="77777777" w:rsidR="0017525B" w:rsidRPr="009E6152" w:rsidRDefault="0017525B" w:rsidP="0017525B">
      <w:pPr>
        <w:widowControl w:val="0"/>
        <w:spacing w:after="0" w:line="240" w:lineRule="auto"/>
        <w:jc w:val="center"/>
        <w:rPr>
          <w:b/>
          <w:bCs/>
          <w:i/>
          <w:iCs/>
          <w:color w:val="0070C0"/>
          <w:sz w:val="20"/>
          <w:szCs w:val="20"/>
          <w:lang w:val="en-GB"/>
        </w:rPr>
      </w:pPr>
      <w:r w:rsidRPr="009E6152">
        <w:rPr>
          <w:b/>
          <w:bCs/>
          <w:i/>
          <w:iCs/>
          <w:color w:val="0070C0"/>
          <w:lang w:val="en-GB"/>
        </w:rPr>
        <w:t>Presentation Primary School</w:t>
      </w:r>
    </w:p>
    <w:p w14:paraId="3ED655F1" w14:textId="77777777" w:rsidR="0017525B" w:rsidRPr="009E6152" w:rsidRDefault="0017525B" w:rsidP="0017525B">
      <w:pPr>
        <w:widowControl w:val="0"/>
        <w:spacing w:after="0" w:line="240" w:lineRule="auto"/>
        <w:jc w:val="center"/>
        <w:rPr>
          <w:b/>
          <w:bCs/>
          <w:i/>
          <w:iCs/>
          <w:color w:val="0070C0"/>
          <w:lang w:val="en-GB"/>
        </w:rPr>
      </w:pPr>
      <w:r w:rsidRPr="009E6152">
        <w:rPr>
          <w:b/>
          <w:bCs/>
          <w:i/>
          <w:iCs/>
          <w:color w:val="0070C0"/>
          <w:lang w:val="en-GB"/>
        </w:rPr>
        <w:t>Newcastle Road, Galway</w:t>
      </w:r>
    </w:p>
    <w:p w14:paraId="3FABD219" w14:textId="77777777" w:rsidR="0017525B" w:rsidRPr="009E6152" w:rsidRDefault="0017525B" w:rsidP="0017525B">
      <w:pPr>
        <w:widowControl w:val="0"/>
        <w:spacing w:after="0" w:line="240" w:lineRule="auto"/>
        <w:jc w:val="center"/>
        <w:rPr>
          <w:b/>
          <w:bCs/>
          <w:i/>
          <w:iCs/>
          <w:color w:val="0070C0"/>
          <w:lang w:val="en-GB"/>
        </w:rPr>
      </w:pPr>
      <w:r w:rsidRPr="009E6152">
        <w:rPr>
          <w:b/>
          <w:bCs/>
          <w:i/>
          <w:iCs/>
          <w:color w:val="0070C0"/>
          <w:lang w:val="en-GB"/>
        </w:rPr>
        <w:t>Tel/Fax 091-525904</w:t>
      </w:r>
    </w:p>
    <w:p w14:paraId="3DA7D0DD" w14:textId="77777777" w:rsidR="0017525B" w:rsidRPr="00096AFA" w:rsidRDefault="0017525B" w:rsidP="0017525B">
      <w:pPr>
        <w:widowControl w:val="0"/>
        <w:spacing w:after="0" w:line="240" w:lineRule="auto"/>
        <w:jc w:val="center"/>
        <w:rPr>
          <w:b/>
          <w:bCs/>
          <w:i/>
          <w:iCs/>
          <w:color w:val="0070C0"/>
          <w:sz w:val="24"/>
          <w:szCs w:val="24"/>
          <w:lang w:val="en-GB"/>
        </w:rPr>
      </w:pPr>
      <w:r w:rsidRPr="009E6152">
        <w:rPr>
          <w:b/>
          <w:bCs/>
          <w:i/>
          <w:iCs/>
          <w:color w:val="0070C0"/>
          <w:lang w:val="en-GB"/>
        </w:rPr>
        <w:t>scoilchroiiosa@gmail.com               www.scoilchroiiosa.ie</w:t>
      </w:r>
    </w:p>
    <w:p w14:paraId="6A048892" w14:textId="77777777" w:rsidR="0017525B" w:rsidRDefault="0017525B" w:rsidP="0017525B">
      <w:pPr>
        <w:spacing w:line="276" w:lineRule="auto"/>
        <w:ind w:left="142"/>
        <w:rPr>
          <w:rFonts w:cs="Arial"/>
          <w:b/>
          <w:sz w:val="28"/>
          <w:szCs w:val="28"/>
          <w:u w:val="single"/>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lastRenderedPageBreak/>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gov.ie/backtoschool</w:t>
        </w:r>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 xml:space="preserve"> 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17525B"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that  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17525B" w:rsidRPr="006F34A2" w14:paraId="7C52250B" w14:textId="77777777" w:rsidTr="0017525B">
        <w:tc>
          <w:tcPr>
            <w:tcW w:w="5104" w:type="dxa"/>
            <w:tcBorders>
              <w:bottom w:val="single" w:sz="4" w:space="0" w:color="auto"/>
            </w:tcBorders>
          </w:tcPr>
          <w:p w14:paraId="732C47E0" w14:textId="77777777" w:rsidR="0017525B" w:rsidRPr="006F34A2" w:rsidRDefault="0017525B" w:rsidP="0017525B">
            <w:pPr>
              <w:spacing w:line="276" w:lineRule="auto"/>
              <w:rPr>
                <w:rFonts w:cs="Arial"/>
                <w:b/>
                <w:i/>
                <w:sz w:val="22"/>
              </w:rPr>
            </w:pPr>
            <w:r w:rsidRPr="006F34A2">
              <w:rPr>
                <w:rFonts w:cs="Arial"/>
                <w:b/>
                <w:i/>
                <w:sz w:val="22"/>
              </w:rPr>
              <w:t>Name(s) of lead worker representative:</w:t>
            </w:r>
          </w:p>
        </w:tc>
        <w:tc>
          <w:tcPr>
            <w:tcW w:w="3651" w:type="dxa"/>
            <w:tcBorders>
              <w:bottom w:val="single" w:sz="4" w:space="0" w:color="auto"/>
            </w:tcBorders>
          </w:tcPr>
          <w:p w14:paraId="04CE6054" w14:textId="77777777" w:rsidR="0017525B" w:rsidRPr="006F34A2" w:rsidRDefault="0017525B" w:rsidP="0017525B">
            <w:pPr>
              <w:spacing w:line="276" w:lineRule="auto"/>
              <w:rPr>
                <w:rFonts w:cs="Arial"/>
                <w:b/>
                <w:i/>
                <w:sz w:val="22"/>
              </w:rPr>
            </w:pPr>
            <w:r w:rsidRPr="006F34A2">
              <w:rPr>
                <w:rFonts w:cs="Arial"/>
                <w:b/>
                <w:i/>
                <w:sz w:val="22"/>
              </w:rPr>
              <w:t>Contact details:</w:t>
            </w:r>
          </w:p>
        </w:tc>
      </w:tr>
      <w:tr w:rsidR="0017525B" w:rsidRPr="006F34A2" w14:paraId="18D36718" w14:textId="77777777" w:rsidTr="0017525B">
        <w:trPr>
          <w:trHeight w:val="608"/>
        </w:trPr>
        <w:tc>
          <w:tcPr>
            <w:tcW w:w="5104" w:type="dxa"/>
            <w:tcBorders>
              <w:bottom w:val="single" w:sz="4" w:space="0" w:color="auto"/>
            </w:tcBorders>
          </w:tcPr>
          <w:p w14:paraId="76640F7A" w14:textId="77777777" w:rsidR="0017525B" w:rsidRDefault="0017525B" w:rsidP="0017525B">
            <w:pPr>
              <w:spacing w:line="276" w:lineRule="auto"/>
              <w:rPr>
                <w:rFonts w:cs="Arial"/>
                <w:sz w:val="22"/>
              </w:rPr>
            </w:pPr>
            <w:r>
              <w:rPr>
                <w:rFonts w:cs="Arial"/>
                <w:sz w:val="22"/>
              </w:rPr>
              <w:t>ITA KING</w:t>
            </w:r>
          </w:p>
          <w:p w14:paraId="77B2BE84" w14:textId="77777777" w:rsidR="0017525B" w:rsidRPr="006F34A2" w:rsidRDefault="0017525B" w:rsidP="0017525B">
            <w:pPr>
              <w:spacing w:line="276" w:lineRule="auto"/>
              <w:rPr>
                <w:rFonts w:cs="Arial"/>
                <w:sz w:val="22"/>
              </w:rPr>
            </w:pPr>
            <w:r>
              <w:rPr>
                <w:rFonts w:cs="Arial"/>
                <w:sz w:val="22"/>
              </w:rPr>
              <w:t>MARIA MURPHY</w:t>
            </w:r>
          </w:p>
        </w:tc>
        <w:tc>
          <w:tcPr>
            <w:tcW w:w="3651" w:type="dxa"/>
            <w:tcBorders>
              <w:bottom w:val="single" w:sz="4" w:space="0" w:color="auto"/>
            </w:tcBorders>
          </w:tcPr>
          <w:p w14:paraId="1F43D041" w14:textId="77777777" w:rsidR="0017525B" w:rsidRDefault="0017525B" w:rsidP="0017525B">
            <w:pPr>
              <w:spacing w:line="276" w:lineRule="auto"/>
              <w:rPr>
                <w:rFonts w:cs="Arial"/>
                <w:sz w:val="22"/>
              </w:rPr>
            </w:pPr>
            <w:hyperlink r:id="rId22" w:history="1">
              <w:r w:rsidRPr="004D3014">
                <w:rPr>
                  <w:rStyle w:val="Hyperlink"/>
                  <w:rFonts w:cs="Arial"/>
                  <w:sz w:val="22"/>
                </w:rPr>
                <w:t>itaking@scoilchroiiosa.ie</w:t>
              </w:r>
            </w:hyperlink>
          </w:p>
          <w:p w14:paraId="079922A9" w14:textId="77777777" w:rsidR="0017525B" w:rsidRPr="006F34A2" w:rsidRDefault="0017525B" w:rsidP="0017525B">
            <w:pPr>
              <w:spacing w:line="276" w:lineRule="auto"/>
              <w:rPr>
                <w:rFonts w:cs="Arial"/>
                <w:sz w:val="22"/>
              </w:rPr>
            </w:pPr>
            <w:r>
              <w:rPr>
                <w:rFonts w:cs="Arial"/>
                <w:sz w:val="22"/>
              </w:rPr>
              <w:t>mariamurphy@scoilchroiiosa.ie</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17525B" w:rsidP="006F34A2">
      <w:pPr>
        <w:spacing w:line="276" w:lineRule="auto"/>
        <w:ind w:left="-5"/>
        <w:rPr>
          <w:rFonts w:cs="Arial"/>
          <w:sz w:val="22"/>
        </w:rPr>
      </w:pPr>
      <w:hyperlink r:id="rId23"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Default="00BD756F" w:rsidP="006F34A2">
      <w:pPr>
        <w:spacing w:line="276" w:lineRule="auto"/>
        <w:rPr>
          <w:rFonts w:cs="Arial"/>
          <w:bCs/>
          <w:sz w:val="22"/>
        </w:rPr>
      </w:pPr>
    </w:p>
    <w:p w14:paraId="40D353EE" w14:textId="77777777" w:rsidR="0017525B" w:rsidRPr="006F34A2" w:rsidRDefault="0017525B" w:rsidP="006F34A2">
      <w:pPr>
        <w:spacing w:line="276" w:lineRule="auto"/>
        <w:rPr>
          <w:rFonts w:cs="Arial"/>
          <w:bCs/>
          <w:sz w:val="22"/>
        </w:rPr>
      </w:pPr>
    </w:p>
    <w:p w14:paraId="35AD74AB" w14:textId="77777777" w:rsidR="005C5CBF" w:rsidRPr="0017525B" w:rsidRDefault="005C5CBF" w:rsidP="0017525B">
      <w:pPr>
        <w:pStyle w:val="ListParagraph"/>
        <w:numPr>
          <w:ilvl w:val="1"/>
          <w:numId w:val="15"/>
        </w:numPr>
        <w:spacing w:line="276" w:lineRule="auto"/>
        <w:ind w:hanging="862"/>
        <w:rPr>
          <w:rFonts w:ascii="Arial" w:hAnsi="Arial" w:cs="Arial"/>
          <w:b/>
          <w:sz w:val="28"/>
          <w:szCs w:val="28"/>
          <w:u w:val="single"/>
        </w:rPr>
      </w:pPr>
      <w:r w:rsidRPr="0017525B">
        <w:rPr>
          <w:rFonts w:ascii="Arial" w:hAnsi="Arial" w:cs="Arial"/>
          <w:b/>
          <w:sz w:val="28"/>
          <w:szCs w:val="28"/>
          <w:u w:val="single"/>
        </w:rPr>
        <w:lastRenderedPageBreak/>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17525B" w:rsidP="006F34A2">
      <w:pPr>
        <w:spacing w:line="276" w:lineRule="auto"/>
        <w:rPr>
          <w:rFonts w:cs="Arial"/>
          <w:bCs/>
          <w:sz w:val="22"/>
        </w:rPr>
      </w:pPr>
      <w:hyperlink r:id="rId24"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5"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6"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7"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8"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9"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30"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1"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2"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33" w:history="1">
        <w:r w:rsidRPr="008410B2">
          <w:rPr>
            <w:rStyle w:val="Hyperlink"/>
            <w:rFonts w:cs="Arial"/>
            <w:color w:val="auto"/>
            <w:sz w:val="22"/>
            <w:lang w:val="en"/>
          </w:rPr>
          <w:t>GooglePlay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17525B" w:rsidP="006C421D">
      <w:pPr>
        <w:spacing w:after="200" w:line="276" w:lineRule="auto"/>
        <w:rPr>
          <w:rFonts w:cs="Arial"/>
          <w:sz w:val="22"/>
        </w:rPr>
      </w:pPr>
      <w:hyperlink r:id="rId34"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w:t>
      </w:r>
      <w:r w:rsidRPr="006F34A2">
        <w:rPr>
          <w:rFonts w:cs="Arial"/>
          <w:sz w:val="22"/>
        </w:rPr>
        <w:lastRenderedPageBreak/>
        <w:t xml:space="preserve">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17525B" w:rsidP="00F833F7">
      <w:pPr>
        <w:pStyle w:val="Normal2Column"/>
        <w:rPr>
          <w:sz w:val="22"/>
        </w:rPr>
      </w:pPr>
      <w:hyperlink r:id="rId35"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17525B" w:rsidP="00F833F7">
      <w:pPr>
        <w:pStyle w:val="Normal2Column"/>
        <w:rPr>
          <w:sz w:val="22"/>
        </w:rPr>
      </w:pPr>
      <w:hyperlink r:id="rId36"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7D04E554" w14:textId="77777777" w:rsidR="0017525B" w:rsidRPr="003F6D77" w:rsidRDefault="0017525B" w:rsidP="0017525B">
      <w:pPr>
        <w:spacing w:after="200" w:line="276" w:lineRule="auto"/>
        <w:rPr>
          <w:rFonts w:cs="Arial"/>
          <w:b/>
          <w:sz w:val="22"/>
        </w:rPr>
      </w:pPr>
      <w:r w:rsidRPr="003F6D77">
        <w:rPr>
          <w:rFonts w:cs="Arial"/>
          <w:b/>
          <w:sz w:val="22"/>
        </w:rPr>
        <w:t>Physical Distancing outside of the classroom and within the school</w:t>
      </w:r>
    </w:p>
    <w:p w14:paraId="3FDEBC1B" w14:textId="77777777" w:rsidR="0017525B" w:rsidRPr="00F833F7" w:rsidRDefault="0017525B" w:rsidP="0017525B">
      <w:pPr>
        <w:spacing w:after="200" w:line="276" w:lineRule="auto"/>
        <w:rPr>
          <w:rFonts w:cs="Arial"/>
          <w:b/>
          <w:i/>
          <w:sz w:val="22"/>
        </w:rPr>
      </w:pPr>
      <w:r w:rsidRPr="00F833F7">
        <w:rPr>
          <w:rFonts w:cs="Arial"/>
          <w:b/>
          <w:i/>
          <w:sz w:val="22"/>
        </w:rPr>
        <w:t>School drop off/collection</w:t>
      </w:r>
    </w:p>
    <w:p w14:paraId="5EE3238F" w14:textId="77777777" w:rsidR="0017525B" w:rsidRDefault="0017525B" w:rsidP="0017525B">
      <w:pPr>
        <w:spacing w:after="200" w:line="276" w:lineRule="auto"/>
        <w:rPr>
          <w:rFonts w:cs="Arial"/>
          <w:b/>
          <w:sz w:val="22"/>
        </w:rPr>
      </w:pPr>
      <w:r>
        <w:rPr>
          <w:rFonts w:cs="Arial"/>
          <w:b/>
          <w:sz w:val="22"/>
        </w:rPr>
        <w:t>The school doors will open at 830am to receive students. Staff will be present to usher children directly to their classroom. The class start time will be changed to 840am for all classes. Therefore school will finish at 120pm for infants and 220pm for 1</w:t>
      </w:r>
      <w:r w:rsidRPr="008D6829">
        <w:rPr>
          <w:rFonts w:cs="Arial"/>
          <w:b/>
          <w:sz w:val="22"/>
          <w:vertAlign w:val="superscript"/>
        </w:rPr>
        <w:t>st</w:t>
      </w:r>
      <w:r>
        <w:rPr>
          <w:rFonts w:cs="Arial"/>
          <w:b/>
          <w:sz w:val="22"/>
        </w:rPr>
        <w:t>-6</w:t>
      </w:r>
      <w:r w:rsidRPr="008D6829">
        <w:rPr>
          <w:rFonts w:cs="Arial"/>
          <w:b/>
          <w:sz w:val="22"/>
          <w:vertAlign w:val="superscript"/>
        </w:rPr>
        <w:t>th</w:t>
      </w:r>
      <w:r>
        <w:rPr>
          <w:rFonts w:cs="Arial"/>
          <w:b/>
          <w:sz w:val="22"/>
        </w:rPr>
        <w:t xml:space="preserve"> classes. Children and parents should not be present on the school grounds before 830am. Those waiting outside the school grounds before 830am should ensure physical distancing is observed and parents should not congregate on/near school grounds during or after drop-off or pick up times. While children are greeted and ushered in through the appropriate entry door, they should keep a minimum distance of 1m between them, aided by the ground markings laid out around walkways. Parents/guardians must ensure children arrive to school on time for the start of class at 840am. Parents/guardians will not </w:t>
      </w:r>
      <w:r>
        <w:rPr>
          <w:rFonts w:cs="Arial"/>
          <w:b/>
          <w:sz w:val="22"/>
        </w:rPr>
        <w:lastRenderedPageBreak/>
        <w:t>be permitted inside the building for drop-off and collection. All pupils and staff will be required to sanitise their hands upon entering the building and appropriate hand sanitising stations/materials will be available at all entry points. Pupils will go directly to their classrooms and will not be permitted to congregate in corridors or toilet/cloakroom areas.</w:t>
      </w:r>
    </w:p>
    <w:p w14:paraId="4AD8174A" w14:textId="77777777" w:rsidR="0017525B" w:rsidRDefault="0017525B" w:rsidP="0017525B">
      <w:pPr>
        <w:spacing w:after="200" w:line="276" w:lineRule="auto"/>
        <w:rPr>
          <w:rFonts w:cs="Arial"/>
          <w:b/>
          <w:sz w:val="22"/>
        </w:rPr>
      </w:pPr>
      <w:r>
        <w:rPr>
          <w:rFonts w:cs="Arial"/>
          <w:b/>
          <w:sz w:val="22"/>
        </w:rPr>
        <w:t>Entry:</w:t>
      </w:r>
    </w:p>
    <w:p w14:paraId="5F0252C3" w14:textId="77777777" w:rsidR="0017525B" w:rsidRDefault="0017525B" w:rsidP="0017525B">
      <w:pPr>
        <w:spacing w:after="200" w:line="276" w:lineRule="auto"/>
        <w:rPr>
          <w:rFonts w:cs="Arial"/>
          <w:b/>
          <w:sz w:val="22"/>
        </w:rPr>
      </w:pPr>
      <w:r>
        <w:rPr>
          <w:rFonts w:cs="Arial"/>
          <w:b/>
          <w:sz w:val="22"/>
        </w:rPr>
        <w:t>-Junior and senior infants will enter through the front brown door in reception. When congregating at 830am children will be required to line up along the footpath on the outside of the PE hall section of the building, observing social distancing with the aid of the ground markings provided. A member of the ISM team will then prompt children to enter the school and sanitise their hands</w:t>
      </w:r>
    </w:p>
    <w:p w14:paraId="772DFDB8" w14:textId="77777777" w:rsidR="0017525B" w:rsidRDefault="0017525B" w:rsidP="0017525B">
      <w:pPr>
        <w:spacing w:after="200" w:line="276" w:lineRule="auto"/>
        <w:rPr>
          <w:rFonts w:cs="Arial"/>
          <w:b/>
          <w:sz w:val="22"/>
        </w:rPr>
      </w:pPr>
      <w:r>
        <w:rPr>
          <w:rFonts w:cs="Arial"/>
          <w:b/>
          <w:sz w:val="22"/>
        </w:rPr>
        <w:t>-2</w:t>
      </w:r>
      <w:r w:rsidRPr="008D6829">
        <w:rPr>
          <w:rFonts w:cs="Arial"/>
          <w:b/>
          <w:sz w:val="22"/>
          <w:vertAlign w:val="superscript"/>
        </w:rPr>
        <w:t>nd</w:t>
      </w:r>
      <w:r>
        <w:rPr>
          <w:rFonts w:cs="Arial"/>
          <w:b/>
          <w:sz w:val="22"/>
        </w:rPr>
        <w:t xml:space="preserve"> class and the split 3</w:t>
      </w:r>
      <w:r w:rsidRPr="008D6829">
        <w:rPr>
          <w:rFonts w:cs="Arial"/>
          <w:b/>
          <w:sz w:val="22"/>
          <w:vertAlign w:val="superscript"/>
        </w:rPr>
        <w:t>rd</w:t>
      </w:r>
      <w:r>
        <w:rPr>
          <w:rFonts w:cs="Arial"/>
          <w:b/>
          <w:sz w:val="22"/>
        </w:rPr>
        <w:t>/4</w:t>
      </w:r>
      <w:r w:rsidRPr="008D6829">
        <w:rPr>
          <w:rFonts w:cs="Arial"/>
          <w:b/>
          <w:sz w:val="22"/>
          <w:vertAlign w:val="superscript"/>
        </w:rPr>
        <w:t>th</w:t>
      </w:r>
      <w:r>
        <w:rPr>
          <w:rFonts w:cs="Arial"/>
          <w:b/>
          <w:sz w:val="22"/>
        </w:rPr>
        <w:t xml:space="preserve"> class will enter via the canal door at the back of the school. When congregating at 830am, children will be required to line up observing social distancing with the aid of the ground markings provided. A member of the ISM team will then prompt children to enter the school and sanitise their hands. 2</w:t>
      </w:r>
      <w:r w:rsidRPr="008D6829">
        <w:rPr>
          <w:rFonts w:cs="Arial"/>
          <w:b/>
          <w:sz w:val="22"/>
          <w:vertAlign w:val="superscript"/>
        </w:rPr>
        <w:t>nd</w:t>
      </w:r>
      <w:r>
        <w:rPr>
          <w:rFonts w:cs="Arial"/>
          <w:b/>
          <w:sz w:val="22"/>
        </w:rPr>
        <w:t xml:space="preserve"> class will go to room 4 and 3</w:t>
      </w:r>
      <w:r w:rsidRPr="008D6829">
        <w:rPr>
          <w:rFonts w:cs="Arial"/>
          <w:b/>
          <w:sz w:val="22"/>
          <w:vertAlign w:val="superscript"/>
        </w:rPr>
        <w:t>rd</w:t>
      </w:r>
      <w:r>
        <w:rPr>
          <w:rFonts w:cs="Arial"/>
          <w:b/>
          <w:sz w:val="22"/>
        </w:rPr>
        <w:t>/4</w:t>
      </w:r>
      <w:r w:rsidRPr="008D6829">
        <w:rPr>
          <w:rFonts w:cs="Arial"/>
          <w:b/>
          <w:sz w:val="22"/>
          <w:vertAlign w:val="superscript"/>
        </w:rPr>
        <w:t>th</w:t>
      </w:r>
      <w:r>
        <w:rPr>
          <w:rFonts w:cs="Arial"/>
          <w:b/>
          <w:sz w:val="22"/>
        </w:rPr>
        <w:t xml:space="preserve"> will use the back stairs to go to room 8.</w:t>
      </w:r>
    </w:p>
    <w:p w14:paraId="3A6B77DA" w14:textId="77777777" w:rsidR="0017525B" w:rsidRDefault="0017525B" w:rsidP="0017525B">
      <w:pPr>
        <w:spacing w:after="200" w:line="276" w:lineRule="auto"/>
        <w:rPr>
          <w:rFonts w:cs="Arial"/>
          <w:b/>
          <w:sz w:val="22"/>
        </w:rPr>
      </w:pPr>
      <w:r>
        <w:rPr>
          <w:rFonts w:cs="Arial"/>
          <w:b/>
          <w:sz w:val="22"/>
        </w:rPr>
        <w:t>- 1</w:t>
      </w:r>
      <w:r w:rsidRPr="00CD1817">
        <w:rPr>
          <w:rFonts w:cs="Arial"/>
          <w:b/>
          <w:sz w:val="22"/>
          <w:vertAlign w:val="superscript"/>
        </w:rPr>
        <w:t>st</w:t>
      </w:r>
      <w:r>
        <w:rPr>
          <w:rFonts w:cs="Arial"/>
          <w:b/>
          <w:sz w:val="22"/>
        </w:rPr>
        <w:t xml:space="preserve"> class, 4</w:t>
      </w:r>
      <w:r w:rsidRPr="00CD1817">
        <w:rPr>
          <w:rFonts w:cs="Arial"/>
          <w:b/>
          <w:sz w:val="22"/>
          <w:vertAlign w:val="superscript"/>
        </w:rPr>
        <w:t>th</w:t>
      </w:r>
      <w:r>
        <w:rPr>
          <w:rFonts w:cs="Arial"/>
          <w:b/>
          <w:sz w:val="22"/>
        </w:rPr>
        <w:t>/5</w:t>
      </w:r>
      <w:r w:rsidRPr="00CD1817">
        <w:rPr>
          <w:rFonts w:cs="Arial"/>
          <w:b/>
          <w:sz w:val="22"/>
          <w:vertAlign w:val="superscript"/>
        </w:rPr>
        <w:t>th</w:t>
      </w:r>
      <w:r>
        <w:rPr>
          <w:rFonts w:cs="Arial"/>
          <w:b/>
          <w:sz w:val="22"/>
        </w:rPr>
        <w:t xml:space="preserve"> class and 6</w:t>
      </w:r>
      <w:r w:rsidRPr="00CD1817">
        <w:rPr>
          <w:rFonts w:cs="Arial"/>
          <w:b/>
          <w:sz w:val="22"/>
          <w:vertAlign w:val="superscript"/>
        </w:rPr>
        <w:t>th</w:t>
      </w:r>
      <w:r>
        <w:rPr>
          <w:rFonts w:cs="Arial"/>
          <w:b/>
          <w:sz w:val="22"/>
        </w:rPr>
        <w:t xml:space="preserve"> class will enter via the Yard door and use the reception stairs to go to rooms 12, 9 and 11 respectively. A member of the ISM team will then prompt children to enter the school and sanitise their hands. When congregating at the yard door from 830am children will be required to line up observing social distancing with the aid of the ground markings provided until prompted into the building by staff to sanitise their hands.</w:t>
      </w:r>
    </w:p>
    <w:p w14:paraId="47E1B159" w14:textId="77777777" w:rsidR="0017525B" w:rsidRDefault="0017525B" w:rsidP="0017525B">
      <w:pPr>
        <w:spacing w:after="200" w:line="276" w:lineRule="auto"/>
        <w:rPr>
          <w:rFonts w:cs="Arial"/>
          <w:b/>
          <w:sz w:val="22"/>
        </w:rPr>
      </w:pPr>
      <w:r>
        <w:rPr>
          <w:rFonts w:cs="Arial"/>
          <w:b/>
          <w:sz w:val="22"/>
        </w:rPr>
        <w:t>Full time Special Needs Assistants will be on upstairs and downstairs corridors to help to ensure distancing is being observed from 830am.</w:t>
      </w:r>
    </w:p>
    <w:p w14:paraId="385D844A" w14:textId="77777777" w:rsidR="0017525B" w:rsidRDefault="0017525B" w:rsidP="0017525B">
      <w:pPr>
        <w:spacing w:after="200" w:line="276" w:lineRule="auto"/>
        <w:rPr>
          <w:rFonts w:cs="Arial"/>
          <w:b/>
          <w:sz w:val="22"/>
        </w:rPr>
      </w:pPr>
    </w:p>
    <w:p w14:paraId="76A8E65E" w14:textId="77777777" w:rsidR="0017525B" w:rsidRDefault="0017525B" w:rsidP="0017525B">
      <w:pPr>
        <w:spacing w:after="200" w:line="276" w:lineRule="auto"/>
        <w:rPr>
          <w:rFonts w:cs="Arial"/>
          <w:b/>
          <w:sz w:val="22"/>
        </w:rPr>
      </w:pPr>
    </w:p>
    <w:p w14:paraId="489A9C09" w14:textId="77777777" w:rsidR="0017525B" w:rsidRDefault="0017525B" w:rsidP="0017525B">
      <w:pPr>
        <w:spacing w:after="200" w:line="276" w:lineRule="auto"/>
        <w:rPr>
          <w:rFonts w:cs="Arial"/>
          <w:b/>
          <w:sz w:val="22"/>
        </w:rPr>
      </w:pPr>
      <w:r>
        <w:rPr>
          <w:rFonts w:cs="Arial"/>
          <w:b/>
          <w:sz w:val="22"/>
        </w:rPr>
        <w:t>Collection/Home time:</w:t>
      </w:r>
    </w:p>
    <w:p w14:paraId="6E60D0B8" w14:textId="77777777" w:rsidR="0017525B" w:rsidRDefault="0017525B" w:rsidP="0017525B">
      <w:pPr>
        <w:spacing w:after="200" w:line="276" w:lineRule="auto"/>
        <w:rPr>
          <w:rFonts w:cs="Arial"/>
          <w:b/>
          <w:sz w:val="22"/>
        </w:rPr>
      </w:pPr>
      <w:r>
        <w:rPr>
          <w:rFonts w:cs="Arial"/>
          <w:b/>
          <w:sz w:val="22"/>
        </w:rPr>
        <w:t>Children will be escorted by their teacher to the exit door (same door as morning entry) at home time, 120pm for infants and 220pm for 1</w:t>
      </w:r>
      <w:r w:rsidRPr="009733EF">
        <w:rPr>
          <w:rFonts w:cs="Arial"/>
          <w:b/>
          <w:sz w:val="22"/>
          <w:vertAlign w:val="superscript"/>
        </w:rPr>
        <w:t>st</w:t>
      </w:r>
      <w:r>
        <w:rPr>
          <w:rFonts w:cs="Arial"/>
          <w:b/>
          <w:sz w:val="22"/>
        </w:rPr>
        <w:t>-6</w:t>
      </w:r>
      <w:r w:rsidRPr="009733EF">
        <w:rPr>
          <w:rFonts w:cs="Arial"/>
          <w:b/>
          <w:sz w:val="22"/>
          <w:vertAlign w:val="superscript"/>
        </w:rPr>
        <w:t>th</w:t>
      </w:r>
      <w:r>
        <w:rPr>
          <w:rFonts w:cs="Arial"/>
          <w:b/>
          <w:sz w:val="22"/>
        </w:rPr>
        <w:t xml:space="preserve"> classes. Parents/guardians will not be permitted into the school building. Parents who enter the school grounds must socially distance using the ground markings provided while waiting for their child and leave promptly making sure not to congregate outside the school once their child is collected. In the interest of child protection and public health, parents must ensure they collect their child(ren) on </w:t>
      </w:r>
      <w:r>
        <w:rPr>
          <w:rFonts w:cs="Arial"/>
          <w:b/>
          <w:sz w:val="22"/>
        </w:rPr>
        <w:lastRenderedPageBreak/>
        <w:t>time. Children walking/cycling/using public transport must vacate the school grounds promptly and will not be permitted to congregate.</w:t>
      </w:r>
    </w:p>
    <w:p w14:paraId="13341FAD" w14:textId="77777777" w:rsidR="0017525B" w:rsidRPr="00AA35D3" w:rsidRDefault="0017525B" w:rsidP="0017525B">
      <w:pPr>
        <w:spacing w:after="200" w:line="276" w:lineRule="auto"/>
        <w:rPr>
          <w:rFonts w:cs="Arial"/>
          <w:b/>
          <w:sz w:val="22"/>
        </w:rPr>
      </w:pPr>
      <w:r w:rsidRPr="00AA35D3">
        <w:rPr>
          <w:rFonts w:cs="Arial"/>
          <w:b/>
          <w:sz w:val="22"/>
        </w:rPr>
        <w:t xml:space="preserve">Walking/cycling to school is encouraged as much as possible. </w:t>
      </w:r>
    </w:p>
    <w:p w14:paraId="51AFFB00" w14:textId="77777777" w:rsidR="0017525B" w:rsidRDefault="0017525B" w:rsidP="0017525B">
      <w:pPr>
        <w:spacing w:after="200" w:line="276" w:lineRule="auto"/>
        <w:rPr>
          <w:rFonts w:cs="Arial"/>
          <w:b/>
          <w:sz w:val="22"/>
        </w:rPr>
      </w:pPr>
      <w:r w:rsidRPr="00AA35D3">
        <w:rPr>
          <w:rFonts w:cs="Arial"/>
          <w:b/>
          <w:sz w:val="22"/>
        </w:rPr>
        <w:t>Those in the afterschool service will remain in their classroom until collected by Afterschool staff and brought to the relevant room.</w:t>
      </w:r>
    </w:p>
    <w:p w14:paraId="673D0FF5" w14:textId="77777777" w:rsidR="0017525B" w:rsidRPr="00AA35D3" w:rsidRDefault="0017525B" w:rsidP="0017525B">
      <w:pPr>
        <w:spacing w:after="200" w:line="276" w:lineRule="auto"/>
        <w:rPr>
          <w:rFonts w:cs="Arial"/>
          <w:b/>
          <w:sz w:val="22"/>
        </w:rPr>
      </w:pPr>
    </w:p>
    <w:p w14:paraId="2C9A057E" w14:textId="77777777" w:rsidR="0017525B" w:rsidRPr="00F833F7" w:rsidRDefault="0017525B" w:rsidP="0017525B">
      <w:pPr>
        <w:spacing w:after="200" w:line="276" w:lineRule="auto"/>
        <w:rPr>
          <w:rFonts w:cs="Arial"/>
          <w:b/>
          <w:i/>
          <w:sz w:val="22"/>
        </w:rPr>
      </w:pPr>
      <w:r w:rsidRPr="00F833F7">
        <w:rPr>
          <w:rFonts w:cs="Arial"/>
          <w:b/>
          <w:i/>
          <w:sz w:val="22"/>
        </w:rPr>
        <w:t>Staff</w:t>
      </w:r>
    </w:p>
    <w:p w14:paraId="2BD1844C" w14:textId="77777777" w:rsidR="0017525B" w:rsidRPr="00CA4E01" w:rsidRDefault="0017525B" w:rsidP="0017525B">
      <w:pPr>
        <w:spacing w:after="200" w:line="276" w:lineRule="auto"/>
        <w:rPr>
          <w:rFonts w:cs="Arial"/>
          <w:b/>
          <w:sz w:val="22"/>
        </w:rPr>
      </w:pPr>
      <w:r w:rsidRPr="00CA4E01">
        <w:rPr>
          <w:rFonts w:cs="Arial"/>
          <w:b/>
          <w:sz w:val="22"/>
        </w:rPr>
        <w:t xml:space="preserve">A distance of 2m is recommended for physical distancing by staff. This is particularly relevant to distancing between adults when they are not engaged in teaching such as the staff room and arriving to work. </w:t>
      </w:r>
    </w:p>
    <w:p w14:paraId="0ECCDCA8" w14:textId="1FCD2311" w:rsidR="00F833F7" w:rsidRPr="00F833F7" w:rsidRDefault="0017525B" w:rsidP="0017525B">
      <w:pPr>
        <w:spacing w:after="200" w:line="276" w:lineRule="auto"/>
        <w:rPr>
          <w:rFonts w:cs="Arial"/>
          <w:sz w:val="22"/>
        </w:rPr>
      </w:pPr>
      <w:r w:rsidRPr="00CA4E01">
        <w:rPr>
          <w:rFonts w:cs="Arial"/>
          <w:b/>
          <w:sz w:val="22"/>
        </w:rPr>
        <w:t>If 2m cannot be maintained in staff groups, as much as distance as is possible and guidance on face covering should be observed</w:t>
      </w:r>
      <w:r w:rsidRPr="00F833F7">
        <w:rPr>
          <w:rFonts w:cs="Arial"/>
          <w:sz w:val="22"/>
        </w:rPr>
        <w:t>.</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lastRenderedPageBreak/>
        <w:t>Yard/Supervision</w:t>
      </w:r>
    </w:p>
    <w:p w14:paraId="71E7B073" w14:textId="77777777" w:rsidR="00BD3198"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393C8357" w14:textId="77777777" w:rsidR="0017525B" w:rsidRDefault="0017525B" w:rsidP="0017525B">
      <w:pPr>
        <w:spacing w:after="200" w:line="276" w:lineRule="auto"/>
        <w:rPr>
          <w:rFonts w:cs="Arial"/>
          <w:b/>
          <w:i/>
          <w:sz w:val="22"/>
        </w:rPr>
      </w:pPr>
    </w:p>
    <w:p w14:paraId="618785FB" w14:textId="77777777" w:rsidR="0017525B" w:rsidRPr="003F6D77" w:rsidRDefault="0017525B" w:rsidP="0017525B">
      <w:pPr>
        <w:spacing w:after="200" w:line="276" w:lineRule="auto"/>
        <w:rPr>
          <w:rFonts w:cs="Arial"/>
          <w:b/>
          <w:i/>
          <w:sz w:val="22"/>
        </w:rPr>
      </w:pPr>
      <w:r w:rsidRPr="003F6D77">
        <w:rPr>
          <w:rFonts w:cs="Arial"/>
          <w:b/>
          <w:i/>
          <w:sz w:val="22"/>
        </w:rPr>
        <w:t>Yard/Supervision</w:t>
      </w:r>
    </w:p>
    <w:p w14:paraId="272BE52C" w14:textId="77777777" w:rsidR="0017525B" w:rsidRPr="00F833F7" w:rsidRDefault="0017525B" w:rsidP="0017525B">
      <w:pPr>
        <w:spacing w:after="200" w:line="276" w:lineRule="auto"/>
        <w:rPr>
          <w:rFonts w:cs="Arial"/>
          <w:sz w:val="22"/>
        </w:rPr>
      </w:pPr>
      <w:r w:rsidRPr="00F833F7">
        <w:rPr>
          <w:rFonts w:cs="Arial"/>
          <w:sz w:val="22"/>
        </w:rPr>
        <w:t>The risk of transmission from contact with outside surfaces or play areas is low.</w:t>
      </w:r>
    </w:p>
    <w:p w14:paraId="5A038D8B" w14:textId="77777777" w:rsidR="0017525B" w:rsidRDefault="0017525B" w:rsidP="0017525B">
      <w:pPr>
        <w:spacing w:after="200" w:line="276" w:lineRule="auto"/>
        <w:rPr>
          <w:rFonts w:cs="Arial"/>
          <w:b/>
          <w:sz w:val="22"/>
        </w:rPr>
      </w:pPr>
      <w:r>
        <w:rPr>
          <w:rFonts w:cs="Arial"/>
          <w:b/>
          <w:sz w:val="22"/>
        </w:rPr>
        <w:t>Break times:</w:t>
      </w:r>
    </w:p>
    <w:p w14:paraId="5559EF0D" w14:textId="77777777" w:rsidR="0017525B" w:rsidRDefault="0017525B" w:rsidP="0017525B">
      <w:pPr>
        <w:spacing w:after="200" w:line="276" w:lineRule="auto"/>
        <w:rPr>
          <w:rFonts w:cs="Arial"/>
          <w:b/>
          <w:sz w:val="22"/>
        </w:rPr>
      </w:pPr>
      <w:r>
        <w:rPr>
          <w:rFonts w:cs="Arial"/>
          <w:b/>
          <w:sz w:val="22"/>
        </w:rPr>
        <w:t>The first break will remain at 1045am-11am. Children will stay in their classrooms and eat their lunch and staff will supervise. Classes will not be going out to the playground at 1045am. Instead each class teacher will endeavour to bring their class out for fresh air and exercise during class time (840-1045am) weather permitting while ensuring their class does not interact with any other class while outside.</w:t>
      </w:r>
    </w:p>
    <w:p w14:paraId="7634B297" w14:textId="77777777" w:rsidR="0017525B" w:rsidRDefault="0017525B" w:rsidP="0017525B">
      <w:pPr>
        <w:spacing w:after="200" w:line="276" w:lineRule="auto"/>
        <w:rPr>
          <w:rFonts w:cs="Arial"/>
          <w:b/>
          <w:sz w:val="22"/>
        </w:rPr>
      </w:pPr>
      <w:r>
        <w:rPr>
          <w:rFonts w:cs="Arial"/>
          <w:b/>
          <w:sz w:val="22"/>
        </w:rPr>
        <w:t>Big break will be staggered to allow children to get play time outside while ensuring that class bubbles do not crossover. Jr infants to 2</w:t>
      </w:r>
      <w:r w:rsidRPr="00822EF2">
        <w:rPr>
          <w:rFonts w:cs="Arial"/>
          <w:b/>
          <w:sz w:val="22"/>
          <w:vertAlign w:val="superscript"/>
        </w:rPr>
        <w:t>nd</w:t>
      </w:r>
      <w:r>
        <w:rPr>
          <w:rFonts w:cs="Arial"/>
          <w:b/>
          <w:sz w:val="22"/>
        </w:rPr>
        <w:t xml:space="preserve"> class inclusive will have their break from 1215pm to 1240pm. Lunch will be eaten outside. Classes will enter and exit the playground via the same entry and exit door used for drop-off and pickup. Each class will have a designated play area and will not be permitted to interact with children from other classes. Supervision duties will be as per the normal school supervision policy. Appropriate PPE should be worn by staff attending to a child with a minor injury on the playground.</w:t>
      </w:r>
    </w:p>
    <w:p w14:paraId="5EB44822" w14:textId="77777777" w:rsidR="0017525B" w:rsidRPr="008D6829" w:rsidRDefault="0017525B" w:rsidP="0017525B">
      <w:pPr>
        <w:spacing w:after="200" w:line="276" w:lineRule="auto"/>
        <w:rPr>
          <w:rFonts w:cs="Arial"/>
          <w:sz w:val="22"/>
        </w:rPr>
      </w:pPr>
      <w:r>
        <w:rPr>
          <w:rFonts w:cs="Arial"/>
          <w:b/>
          <w:sz w:val="22"/>
        </w:rPr>
        <w:t>3</w:t>
      </w:r>
      <w:r w:rsidRPr="00822EF2">
        <w:rPr>
          <w:rFonts w:cs="Arial"/>
          <w:b/>
          <w:sz w:val="22"/>
          <w:vertAlign w:val="superscript"/>
        </w:rPr>
        <w:t>rd</w:t>
      </w:r>
      <w:r>
        <w:rPr>
          <w:rFonts w:cs="Arial"/>
          <w:b/>
          <w:sz w:val="22"/>
        </w:rPr>
        <w:t>-6</w:t>
      </w:r>
      <w:r w:rsidRPr="00822EF2">
        <w:rPr>
          <w:rFonts w:cs="Arial"/>
          <w:b/>
          <w:sz w:val="22"/>
          <w:vertAlign w:val="superscript"/>
        </w:rPr>
        <w:t>th</w:t>
      </w:r>
      <w:r>
        <w:rPr>
          <w:rFonts w:cs="Arial"/>
          <w:b/>
          <w:sz w:val="22"/>
        </w:rPr>
        <w:t xml:space="preserve"> classes will have big break from 1245-1.10pm and eat their lunch outside. They will enter the playground via the same entry/exit door used for drop-off and pickup. Each class will have a designated play area and children will not be permitted to interact with other classes.</w:t>
      </w:r>
    </w:p>
    <w:p w14:paraId="7F5D4C13" w14:textId="77777777" w:rsidR="0017525B" w:rsidRPr="00F833F7" w:rsidRDefault="0017525B" w:rsidP="00F833F7">
      <w:pPr>
        <w:spacing w:after="200" w:line="276" w:lineRule="auto"/>
        <w:rPr>
          <w:rFonts w:cs="Arial"/>
          <w:sz w:val="22"/>
        </w:rPr>
      </w:pP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49624668"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24)</w:t>
      </w: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w:t>
      </w:r>
      <w:r w:rsidRPr="00784584">
        <w:rPr>
          <w:bCs/>
        </w:rPr>
        <w:lastRenderedPageBreak/>
        <w:t xml:space="preserve">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17525B"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lastRenderedPageBreak/>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5F4E0578" w14:textId="77777777"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14:paraId="30C4B8D6" w14:textId="77777777"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34A2C3" w14:textId="77777777"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14:paraId="3154E856" w14:textId="77777777" w:rsidR="00D74AF8" w:rsidRPr="00331262" w:rsidRDefault="00D74AF8" w:rsidP="00D74AF8"/>
    <w:p w14:paraId="5E5E3617" w14:textId="77777777"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lastRenderedPageBreak/>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17525B"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lastRenderedPageBreak/>
        <w:t xml:space="preserve">The Department of Education </w:t>
      </w:r>
      <w:r w:rsidR="0048391D" w:rsidRPr="000F64EC">
        <w:rPr>
          <w:sz w:val="22"/>
        </w:rPr>
        <w:t xml:space="preserve">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lastRenderedPageBreak/>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4B446CEA" w14:textId="1B1332FD" w:rsidR="0017525B" w:rsidRDefault="0017525B" w:rsidP="000F64EC">
      <w:pPr>
        <w:rPr>
          <w:sz w:val="22"/>
          <w:lang w:eastAsia="zh-CN"/>
        </w:rPr>
      </w:pPr>
      <w:r>
        <w:rPr>
          <w:b/>
          <w:sz w:val="22"/>
          <w:lang w:eastAsia="zh-CN"/>
        </w:rPr>
        <w:t>THE SCHOOL ISOLATION ZONE WILL BE THE STAGE AREA IN THE PE HALL. THE EMERGENCY EXIT DOOR AND WINDOWS IN THE HALL SHOULD BE OPENED TO PROVIDE VENTILATION. EXIT OF THE UNWELL INDIVIDUAL SHOULD BE VIA THE EMERGENCY EXIT DOOR AT THE BACK OF THE STAGE OR TO THE GARDEN AREA</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lastRenderedPageBreak/>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lastRenderedPageBreak/>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lastRenderedPageBreak/>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E74E564" w14:textId="77777777" w:rsidR="0017525B" w:rsidRPr="00875217" w:rsidRDefault="0017525B" w:rsidP="0017525B">
      <w:pPr>
        <w:widowControl w:val="0"/>
        <w:spacing w:after="0" w:line="276" w:lineRule="auto"/>
        <w:rPr>
          <w:rFonts w:cs="Arial"/>
          <w:sz w:val="24"/>
          <w:szCs w:val="24"/>
          <w:u w:val="single"/>
        </w:rPr>
      </w:pPr>
      <w:bookmarkStart w:id="1" w:name="_Toc42001085"/>
    </w:p>
    <w:p w14:paraId="159115EE" w14:textId="77777777" w:rsidR="0017525B" w:rsidRPr="00875217" w:rsidRDefault="0017525B" w:rsidP="0017525B">
      <w:pPr>
        <w:rPr>
          <w:rFonts w:cs="Arial"/>
          <w:b/>
          <w:sz w:val="28"/>
          <w:szCs w:val="28"/>
        </w:rPr>
      </w:pPr>
      <w:r w:rsidRPr="00875217">
        <w:rPr>
          <w:rFonts w:cs="Arial"/>
          <w:b/>
          <w:sz w:val="28"/>
          <w:szCs w:val="28"/>
          <w:u w:val="single"/>
        </w:rPr>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Pr>
          <w:rFonts w:cs="Arial"/>
          <w:b/>
          <w:sz w:val="28"/>
          <w:szCs w:val="28"/>
        </w:rPr>
        <w:t>-</w:t>
      </w:r>
      <w:r w:rsidRPr="00875217">
        <w:rPr>
          <w:rFonts w:cs="Arial"/>
          <w:b/>
          <w:sz w:val="28"/>
          <w:szCs w:val="28"/>
        </w:rPr>
        <w:t>19 Policy Statement</w:t>
      </w:r>
    </w:p>
    <w:p w14:paraId="7A0314D0" w14:textId="77777777" w:rsidR="0017525B" w:rsidRPr="006316DB" w:rsidRDefault="0017525B" w:rsidP="0017525B">
      <w:pPr>
        <w:spacing w:line="276" w:lineRule="auto"/>
        <w:rPr>
          <w:rFonts w:cs="Arial"/>
          <w:sz w:val="22"/>
        </w:rPr>
      </w:pPr>
      <w:r w:rsidRPr="007127D4">
        <w:rPr>
          <w:rFonts w:cs="Arial"/>
          <w:color w:val="auto"/>
          <w:sz w:val="22"/>
        </w:rPr>
        <w:t xml:space="preserve">Scoil Chroí Íosa </w:t>
      </w:r>
      <w:r w:rsidRPr="006316DB">
        <w:rPr>
          <w:rFonts w:cs="Arial"/>
          <w:sz w:val="22"/>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14:paraId="63426918"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Pr>
          <w:rFonts w:ascii="Arial" w:hAnsi="Arial" w:cs="Arial"/>
        </w:rPr>
        <w:t>COVID-19</w:t>
      </w:r>
      <w:r w:rsidRPr="006316DB">
        <w:rPr>
          <w:rFonts w:ascii="Arial" w:hAnsi="Arial" w:cs="Arial"/>
        </w:rPr>
        <w:t xml:space="preserve"> response and amend this plan in consultation with our staff</w:t>
      </w:r>
    </w:p>
    <w:p w14:paraId="05C6AF8A"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3248F13D"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Pr>
          <w:rFonts w:ascii="Arial" w:hAnsi="Arial" w:cs="Arial"/>
        </w:rPr>
        <w:t>COVID-19</w:t>
      </w:r>
      <w:r w:rsidRPr="006316DB">
        <w:rPr>
          <w:rFonts w:ascii="Arial" w:hAnsi="Arial" w:cs="Arial"/>
        </w:rPr>
        <w:t xml:space="preserve"> and correct hand-washing techniques </w:t>
      </w:r>
    </w:p>
    <w:p w14:paraId="335B7C2A"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57B72A47"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28DDC986"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5F88EA73"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229736A4"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Department of Education</w:t>
      </w:r>
    </w:p>
    <w:p w14:paraId="1E17E488"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Pr>
          <w:rFonts w:ascii="Arial" w:hAnsi="Arial" w:cs="Arial"/>
        </w:rPr>
        <w:t>COVID-19</w:t>
      </w:r>
      <w:r w:rsidRPr="006316DB">
        <w:rPr>
          <w:rFonts w:ascii="Arial" w:hAnsi="Arial" w:cs="Arial"/>
        </w:rPr>
        <w:t xml:space="preserve"> while at school</w:t>
      </w:r>
    </w:p>
    <w:p w14:paraId="15A6FCAA"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Pr>
          <w:rFonts w:ascii="Arial" w:hAnsi="Arial" w:cs="Arial"/>
        </w:rPr>
        <w:t>COVID-19</w:t>
      </w:r>
      <w:r w:rsidRPr="006316DB">
        <w:rPr>
          <w:rFonts w:ascii="Arial" w:hAnsi="Arial" w:cs="Arial"/>
        </w:rPr>
        <w:t xml:space="preserve"> during school time </w:t>
      </w:r>
    </w:p>
    <w:p w14:paraId="4237D5A2" w14:textId="77777777" w:rsidR="0017525B" w:rsidRPr="006316DB" w:rsidRDefault="0017525B" w:rsidP="0017525B">
      <w:pPr>
        <w:pStyle w:val="ListParagraph"/>
        <w:numPr>
          <w:ilvl w:val="0"/>
          <w:numId w:val="5"/>
        </w:numPr>
        <w:spacing w:line="276" w:lineRule="auto"/>
        <w:rPr>
          <w:rFonts w:ascii="Arial" w:hAnsi="Arial" w:cs="Arial"/>
        </w:rPr>
      </w:pPr>
      <w:r w:rsidRPr="006316DB">
        <w:rPr>
          <w:rFonts w:ascii="Arial" w:hAnsi="Arial" w:cs="Arial"/>
        </w:rPr>
        <w:t xml:space="preserve">implement cleaning in line with Department of Education advice </w:t>
      </w:r>
    </w:p>
    <w:p w14:paraId="730B7374" w14:textId="77777777" w:rsidR="0017525B" w:rsidRPr="006316DB" w:rsidRDefault="0017525B" w:rsidP="0017525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19590D8C" w14:textId="77777777" w:rsidR="0017525B" w:rsidRPr="006316DB" w:rsidRDefault="0017525B" w:rsidP="0017525B">
      <w:pPr>
        <w:spacing w:line="276" w:lineRule="auto"/>
        <w:rPr>
          <w:rFonts w:cs="Arial"/>
          <w:sz w:val="22"/>
        </w:rPr>
      </w:pPr>
      <w:r w:rsidRPr="006316DB">
        <w:rPr>
          <w:rFonts w:cs="Arial"/>
          <w:sz w:val="22"/>
        </w:rPr>
        <w:t xml:space="preserve">This can be done through the Lead Worker Representative(s), who will be supported in line with the agreement between the Department and education partners. </w:t>
      </w:r>
    </w:p>
    <w:p w14:paraId="139A68D8" w14:textId="086976A0" w:rsidR="00D8299F" w:rsidRDefault="0017525B" w:rsidP="0017525B">
      <w:pPr>
        <w:rPr>
          <w:rFonts w:cs="Arial"/>
          <w:sz w:val="24"/>
          <w:szCs w:val="24"/>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25B4CFAE" w14:textId="77777777" w:rsidR="00C86605" w:rsidRDefault="00C86605" w:rsidP="00D8299F">
      <w:pPr>
        <w:rPr>
          <w:rFonts w:cs="Arial"/>
          <w:sz w:val="24"/>
          <w:szCs w:val="24"/>
        </w:rPr>
      </w:pPr>
    </w:p>
    <w:p w14:paraId="61C1E8C9" w14:textId="77777777" w:rsidR="00E317D0" w:rsidRDefault="00E317D0" w:rsidP="00D8299F">
      <w:pPr>
        <w:rPr>
          <w:rFonts w:cs="Arial"/>
          <w:sz w:val="24"/>
          <w:szCs w:val="24"/>
        </w:rPr>
      </w:pPr>
    </w:p>
    <w:p w14:paraId="50F88588" w14:textId="77777777" w:rsidR="0017525B" w:rsidRPr="006049D5" w:rsidRDefault="0017525B" w:rsidP="00D8299F">
      <w:pPr>
        <w:rPr>
          <w:rFonts w:cs="Arial"/>
          <w:sz w:val="24"/>
          <w:szCs w:val="24"/>
        </w:rPr>
      </w:pPr>
      <w:bookmarkStart w:id="2" w:name="_GoBack"/>
      <w:bookmarkEnd w:id="2"/>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to cocoon at this time? Note: if you’re  at</w:t>
            </w:r>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r w:rsidRPr="006316DB">
        <w:rPr>
          <w:rFonts w:cs="Arial"/>
          <w:sz w:val="22"/>
        </w:rPr>
        <w:t xml:space="preserve">The  Work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2"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the  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3"/>
          <w:headerReference w:type="default" r:id="rId44"/>
          <w:footerReference w:type="even" r:id="rId45"/>
          <w:footerReference w:type="default" r:id="rId46"/>
          <w:headerReference w:type="first" r:id="rId47"/>
          <w:footerReference w:type="first" r:id="rId48"/>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17525B" w:rsidRDefault="0017525B"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17525B" w:rsidRDefault="0017525B"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returned  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lastRenderedPageBreak/>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9"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lastRenderedPageBreak/>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50"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1"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2"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3"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a system in place for  dispos</w:t>
      </w:r>
      <w:r w:rsidR="00BC27CF">
        <w:rPr>
          <w:rFonts w:ascii="Arial" w:hAnsi="Arial" w:cs="Arial"/>
        </w:rPr>
        <w:t>ing</w:t>
      </w:r>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Pr="00121501">
        <w:rPr>
          <w:rFonts w:ascii="Arial" w:hAnsi="Arial" w:cs="Arial"/>
          <w:i/>
        </w:rPr>
        <w:t xml:space="preserve"> </w:t>
      </w:r>
      <w:r w:rsidR="00BC27CF">
        <w:rPr>
          <w:rFonts w:ascii="Arial" w:hAnsi="Arial" w:cs="Arial"/>
          <w:i/>
        </w:rPr>
        <w:t xml:space="preserve">that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79A46" w14:textId="77777777" w:rsidR="00710949" w:rsidRDefault="00710949">
      <w:pPr>
        <w:spacing w:after="0" w:line="240" w:lineRule="auto"/>
      </w:pPr>
      <w:r>
        <w:separator/>
      </w:r>
    </w:p>
    <w:p w14:paraId="20265C61" w14:textId="77777777" w:rsidR="00710949" w:rsidRDefault="00710949"/>
  </w:endnote>
  <w:endnote w:type="continuationSeparator" w:id="0">
    <w:p w14:paraId="33A03EE9" w14:textId="77777777" w:rsidR="00710949" w:rsidRDefault="00710949">
      <w:pPr>
        <w:spacing w:after="0" w:line="240" w:lineRule="auto"/>
      </w:pPr>
      <w:r>
        <w:continuationSeparator/>
      </w:r>
    </w:p>
    <w:p w14:paraId="259A4996" w14:textId="77777777" w:rsidR="00710949" w:rsidRDefault="00710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17525B" w:rsidRDefault="0017525B"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17525B" w:rsidRDefault="0017525B" w:rsidP="005B5C2B">
    <w:pPr>
      <w:pStyle w:val="Footer"/>
      <w:ind w:firstLine="360"/>
      <w:rPr>
        <w:rStyle w:val="PageNumber"/>
      </w:rPr>
    </w:pPr>
  </w:p>
  <w:p w14:paraId="33C84EA4" w14:textId="77777777" w:rsidR="0017525B" w:rsidRDefault="0017525B" w:rsidP="00335CDC">
    <w:pPr>
      <w:pStyle w:val="Footer"/>
    </w:pPr>
  </w:p>
  <w:p w14:paraId="267DA67F" w14:textId="77777777" w:rsidR="0017525B" w:rsidRDefault="0017525B"/>
  <w:p w14:paraId="3D692377" w14:textId="77777777" w:rsidR="0017525B" w:rsidRDefault="0017525B"/>
  <w:p w14:paraId="05825118" w14:textId="77777777" w:rsidR="0017525B" w:rsidRDefault="0017525B"/>
  <w:p w14:paraId="736DB66B" w14:textId="77777777" w:rsidR="0017525B" w:rsidRDefault="00175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17525B" w:rsidRPr="005B5C2B" w:rsidRDefault="0017525B"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17525B" w:rsidRDefault="0017525B"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262DA8">
      <w:rPr>
        <w:rStyle w:val="PageNumber"/>
        <w:noProof/>
      </w:rPr>
      <w:t>54</w:t>
    </w:r>
    <w:r>
      <w:rPr>
        <w:rStyle w:val="PageNumber"/>
      </w:rPr>
      <w:fldChar w:fldCharType="end"/>
    </w:r>
  </w:p>
  <w:p w14:paraId="6AB2E7C1" w14:textId="77777777" w:rsidR="0017525B" w:rsidRDefault="001752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784B7565" w:rsidR="0017525B" w:rsidRPr="00D76841" w:rsidRDefault="0017525B" w:rsidP="00CB1F2A">
    <w:pPr>
      <w:pStyle w:val="EndorsementText"/>
    </w:pPr>
    <w:r>
      <w:t>V3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03C5C" w14:textId="77777777" w:rsidR="00710949" w:rsidRDefault="00710949">
      <w:pPr>
        <w:spacing w:after="0" w:line="240" w:lineRule="auto"/>
      </w:pPr>
      <w:r>
        <w:separator/>
      </w:r>
    </w:p>
    <w:p w14:paraId="11489182" w14:textId="77777777" w:rsidR="00710949" w:rsidRDefault="00710949"/>
  </w:footnote>
  <w:footnote w:type="continuationSeparator" w:id="0">
    <w:p w14:paraId="0F886784" w14:textId="77777777" w:rsidR="00710949" w:rsidRDefault="00710949">
      <w:pPr>
        <w:spacing w:after="0" w:line="240" w:lineRule="auto"/>
      </w:pPr>
      <w:r>
        <w:continuationSeparator/>
      </w:r>
    </w:p>
    <w:p w14:paraId="7EF7EC92" w14:textId="77777777" w:rsidR="00710949" w:rsidRDefault="007109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17525B" w:rsidRDefault="0017525B">
    <w:pPr>
      <w:pStyle w:val="Header"/>
    </w:pPr>
  </w:p>
  <w:p w14:paraId="3A50C783" w14:textId="77777777" w:rsidR="0017525B" w:rsidRDefault="001752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108A75DE" w:rsidR="0017525B" w:rsidRPr="001554C7" w:rsidRDefault="0017525B"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17525B" w:rsidRDefault="0017525B">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7525B"/>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2DA8"/>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0544"/>
    <w:rsid w:val="006F1065"/>
    <w:rsid w:val="006F34A2"/>
    <w:rsid w:val="006F3542"/>
    <w:rsid w:val="006F7247"/>
    <w:rsid w:val="0070378D"/>
    <w:rsid w:val="007102CD"/>
    <w:rsid w:val="00710949"/>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flu/flu-symptoms-and-diagnosis.html"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gov.ie/en/news/092fff-update-on-working-arrangements-and-leave-associated-with-covid-19-fo/" TargetMode="External"/><Relationship Id="rId47" Type="http://schemas.openxmlformats.org/officeDocument/2006/relationships/header" Target="header3.xml"/><Relationship Id="rId50" Type="http://schemas.openxmlformats.org/officeDocument/2006/relationships/hyperlink" Target="https://www2.hse.ie/wellbeing/how-to-wash-your-hands.html"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ie/backtoschool" TargetMode="External"/><Relationship Id="rId29" Type="http://schemas.openxmlformats.org/officeDocument/2006/relationships/hyperlink" Target="https://www2.hse.ie/conditions/coronavirus/managing-coronavirus-at-home/if-you-live-with-someone-who-has-coronavirus.html" TargetMode="External"/><Relationship Id="rId11" Type="http://schemas.openxmlformats.org/officeDocument/2006/relationships/hyperlink" Target="http://www.hpsc.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apps.apple.com/ie/app/covid-tracker-ireland/id1505596721"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www.gov.ie/en/publication/07253-return-to-sport-protocols/" TargetMode="External"/><Relationship Id="rId45" Type="http://schemas.openxmlformats.org/officeDocument/2006/relationships/footer" Target="footer1.xml"/><Relationship Id="rId53" Type="http://schemas.openxmlformats.org/officeDocument/2006/relationships/hyperlink" Target="https://www2.hse.ie/conditions/coronavirus/how-coronavirus-is-spread.html" TargetMode="External"/><Relationship Id="rId5" Type="http://schemas.openxmlformats.org/officeDocument/2006/relationships/webSettings" Target="webSettings.xm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eader" Target="header2.xml"/><Relationship Id="rId52"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mailto:itaking@scoilchroiiosa.ie" TargetMode="External"/><Relationship Id="rId27" Type="http://schemas.openxmlformats.org/officeDocument/2006/relationships/hyperlink" Target="https://www2.hse.ie/conditions/coronavirus/self-isolation/how-to-self-isolate.html"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s3-eu-west-1.amazonaws.com/govieassets/82023/7612d390-4a73-4afb-ba06-5d1c41bd5a0a.pdf"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Gov.ie" TargetMode="External"/><Relationship Id="rId51" Type="http://schemas.openxmlformats.org/officeDocument/2006/relationships/hyperlink" Target="https://www.gov.ie/en/collection/ee0781-covid-19-posters-for-public-use/"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common-cold.html" TargetMode="External"/><Relationship Id="rId33" Type="http://schemas.openxmlformats.org/officeDocument/2006/relationships/hyperlink" Target="https://play.google.com/store/apps/details?id=com.covidtracker.hse" TargetMode="External"/><Relationship Id="rId38" Type="http://schemas.openxmlformats.org/officeDocument/2006/relationships/hyperlink" Target="http://www.gov.ie/backtoschool" TargetMode="External"/><Relationship Id="rId46" Type="http://schemas.openxmlformats.org/officeDocument/2006/relationships/footer" Target="footer2.xml"/><Relationship Id="rId20" Type="http://schemas.openxmlformats.org/officeDocument/2006/relationships/hyperlink" Target="https://www2.hse.ie/conditions/coronavirus/copd.html"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education.ie/en/The-Department/Announcements/information-for-schools-preschools-and-third-level-institutions-on-the-coronavirus.html" TargetMode="External"/><Relationship Id="rId28" Type="http://schemas.openxmlformats.org/officeDocument/2006/relationships/hyperlink" Target="https://www2.hse.ie/conditions/coronavirus/testing/how-to-get-tested.html" TargetMode="External"/><Relationship Id="rId36" Type="http://schemas.openxmlformats.org/officeDocument/2006/relationships/hyperlink" Target="https://s3-eu-west-1.amazonaws.com/govieassets/81948/36874b14-f604-4966-b8c8-bc2954b73bbd.pdf" TargetMode="External"/><Relationship Id="rId49"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3A99F3-93F1-4836-B946-2ABF4E64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15079</Words>
  <Characters>85955</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2021-02-24T11:38:00Z</dcterms:created>
  <dcterms:modified xsi:type="dcterms:W3CDTF">2021-02-24T11:38:00Z</dcterms:modified>
</cp:coreProperties>
</file>