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42E" w:rsidRPr="004F642E" w:rsidRDefault="004F642E" w:rsidP="004F642E">
      <w:pPr>
        <w:tabs>
          <w:tab w:val="left" w:pos="0"/>
        </w:tabs>
        <w:ind w:right="-46"/>
        <w:jc w:val="center"/>
        <w:rPr>
          <w:rFonts w:cs="Times New Roman"/>
          <w:b/>
          <w:sz w:val="24"/>
          <w:szCs w:val="24"/>
        </w:rPr>
      </w:pPr>
      <w:r w:rsidRPr="004F642E">
        <w:rPr>
          <w:rFonts w:cs="Times New Roman"/>
          <w:b/>
          <w:sz w:val="24"/>
          <w:szCs w:val="24"/>
        </w:rPr>
        <w:t xml:space="preserve"> Child</w:t>
      </w:r>
      <w:r w:rsidR="009114CC">
        <w:rPr>
          <w:rFonts w:cs="Times New Roman"/>
          <w:b/>
          <w:sz w:val="24"/>
          <w:szCs w:val="24"/>
        </w:rPr>
        <w:t xml:space="preserve"> Safeguarding Statement </w:t>
      </w:r>
    </w:p>
    <w:p w:rsidR="009114CC" w:rsidRDefault="00C82784" w:rsidP="004F642E">
      <w:pPr>
        <w:tabs>
          <w:tab w:val="left" w:pos="0"/>
        </w:tabs>
        <w:ind w:right="-46"/>
        <w:jc w:val="both"/>
        <w:rPr>
          <w:rFonts w:cs="Times New Roman"/>
          <w:szCs w:val="20"/>
        </w:rPr>
      </w:pPr>
      <w:r>
        <w:rPr>
          <w:rFonts w:cs="Times New Roman"/>
          <w:szCs w:val="20"/>
        </w:rPr>
        <w:t>Scoil Chroí Íosa</w:t>
      </w:r>
      <w:r w:rsidR="00075953" w:rsidRPr="004F642E">
        <w:rPr>
          <w:rFonts w:cs="Times New Roman"/>
          <w:szCs w:val="20"/>
        </w:rPr>
        <w:t xml:space="preserve"> is a primary</w:t>
      </w:r>
      <w:r w:rsidR="008065C5">
        <w:rPr>
          <w:rFonts w:cs="Times New Roman"/>
          <w:szCs w:val="20"/>
        </w:rPr>
        <w:t xml:space="preserve"> </w:t>
      </w:r>
      <w:r w:rsidR="00075953" w:rsidRPr="004F642E">
        <w:rPr>
          <w:rFonts w:cs="Times New Roman"/>
          <w:szCs w:val="20"/>
        </w:rPr>
        <w:t>school</w:t>
      </w:r>
      <w:r w:rsidR="008065C5">
        <w:rPr>
          <w:rFonts w:cs="Times New Roman"/>
          <w:szCs w:val="20"/>
        </w:rPr>
        <w:t xml:space="preserve"> providing primary </w:t>
      </w:r>
      <w:r w:rsidR="00075953" w:rsidRPr="004F642E">
        <w:rPr>
          <w:rFonts w:cs="Times New Roman"/>
          <w:szCs w:val="20"/>
        </w:rPr>
        <w:t>education to pupils from Junior Infants to Sixth Class</w:t>
      </w:r>
      <w:r w:rsidR="009114CC">
        <w:rPr>
          <w:rFonts w:cs="Times New Roman"/>
          <w:szCs w:val="20"/>
        </w:rPr>
        <w:t xml:space="preserve">.  </w:t>
      </w:r>
    </w:p>
    <w:p w:rsidR="00075953" w:rsidRPr="004F642E" w:rsidRDefault="00075953" w:rsidP="004F642E">
      <w:pPr>
        <w:tabs>
          <w:tab w:val="left" w:pos="0"/>
        </w:tabs>
        <w:ind w:right="-46"/>
        <w:jc w:val="both"/>
        <w:rPr>
          <w:rFonts w:cs="Times New Roman"/>
          <w:szCs w:val="20"/>
        </w:rPr>
      </w:pPr>
      <w:r w:rsidRPr="004F642E">
        <w:rPr>
          <w:rFonts w:cs="Times New Roman"/>
          <w:szCs w:val="20"/>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w:t>
      </w:r>
      <w:r w:rsidR="009114CC">
        <w:rPr>
          <w:rFonts w:cs="Times New Roman"/>
          <w:szCs w:val="20"/>
        </w:rPr>
        <w:t>s, the Board of Management of Scoil Chroí Íosa</w:t>
      </w:r>
      <w:r w:rsidRPr="004F642E">
        <w:rPr>
          <w:rFonts w:cs="Times New Roman"/>
          <w:szCs w:val="20"/>
        </w:rPr>
        <w:t xml:space="preserve"> has agreed the Child Safeguarding Sta</w:t>
      </w:r>
      <w:r w:rsidR="00FB7AF6" w:rsidRPr="004F642E">
        <w:rPr>
          <w:rFonts w:cs="Times New Roman"/>
          <w:szCs w:val="20"/>
        </w:rPr>
        <w:t>tement set out in this document</w:t>
      </w:r>
      <w:r w:rsidR="004F642E">
        <w:rPr>
          <w:rFonts w:cs="Times New Roman"/>
          <w:szCs w:val="20"/>
        </w:rPr>
        <w:t>.</w:t>
      </w: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has adopted and will implement fully and without modification the Department’s C</w:t>
      </w:r>
      <w:r w:rsidR="004F642E">
        <w:rPr>
          <w:rFonts w:cs="Times New Roman"/>
          <w:szCs w:val="20"/>
        </w:rPr>
        <w:t>hild Protection Procedures for p</w:t>
      </w:r>
      <w:r w:rsidRPr="004F642E">
        <w:rPr>
          <w:rFonts w:cs="Times New Roman"/>
          <w:szCs w:val="20"/>
        </w:rPr>
        <w:t xml:space="preserve">rimary and </w:t>
      </w:r>
      <w:r w:rsidR="004F642E">
        <w:rPr>
          <w:rFonts w:cs="Times New Roman"/>
          <w:szCs w:val="20"/>
        </w:rPr>
        <w:t>p</w:t>
      </w:r>
      <w:r w:rsidRPr="004F642E">
        <w:rPr>
          <w:rFonts w:cs="Times New Roman"/>
          <w:szCs w:val="20"/>
        </w:rPr>
        <w:t>ost</w:t>
      </w:r>
      <w:r w:rsidR="004F642E">
        <w:rPr>
          <w:rFonts w:cs="Times New Roman"/>
          <w:szCs w:val="20"/>
        </w:rPr>
        <w:t>-p</w:t>
      </w:r>
      <w:r w:rsidRPr="004F642E">
        <w:rPr>
          <w:rFonts w:cs="Times New Roman"/>
          <w:szCs w:val="20"/>
        </w:rPr>
        <w:t>rimary Schools</w:t>
      </w:r>
      <w:r w:rsidRPr="004F642E">
        <w:rPr>
          <w:rFonts w:cs="Times New Roman"/>
          <w:color w:val="FF0000"/>
          <w:szCs w:val="20"/>
        </w:rPr>
        <w:t xml:space="preserve"> </w:t>
      </w:r>
      <w:r w:rsidRPr="004F642E">
        <w:rPr>
          <w:rFonts w:cs="Times New Roman"/>
          <w:szCs w:val="20"/>
        </w:rPr>
        <w:t>2017 as part of this overall Child Safeguarding Statement</w:t>
      </w:r>
      <w:r w:rsidR="004F642E">
        <w:rPr>
          <w:rFonts w:cs="Times New Roman"/>
          <w:szCs w:val="20"/>
        </w:rPr>
        <w:t>.</w:t>
      </w:r>
    </w:p>
    <w:p w:rsidR="00075953" w:rsidRPr="004F642E" w:rsidRDefault="00075953" w:rsidP="004F642E">
      <w:pPr>
        <w:tabs>
          <w:tab w:val="left" w:pos="0"/>
        </w:tabs>
        <w:ind w:left="360" w:right="-46"/>
        <w:contextualSpacing/>
        <w:jc w:val="both"/>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Des</w:t>
      </w:r>
      <w:r w:rsidR="004F642E">
        <w:rPr>
          <w:rFonts w:cs="Times New Roman"/>
          <w:szCs w:val="20"/>
        </w:rPr>
        <w:t xml:space="preserve">ignated Liaison </w:t>
      </w:r>
      <w:r w:rsidR="009114CC">
        <w:rPr>
          <w:rFonts w:cs="Times New Roman"/>
          <w:szCs w:val="20"/>
        </w:rPr>
        <w:t xml:space="preserve">Person (DLP) is: </w:t>
      </w:r>
      <w:r w:rsidR="009114CC">
        <w:rPr>
          <w:rFonts w:cs="Times New Roman"/>
          <w:szCs w:val="20"/>
          <w:u w:val="single"/>
        </w:rPr>
        <w:t>Colin Barry</w:t>
      </w:r>
    </w:p>
    <w:p w:rsidR="00075953" w:rsidRPr="004F642E" w:rsidRDefault="00075953" w:rsidP="004F642E">
      <w:pPr>
        <w:ind w:left="720" w:right="-46"/>
        <w:contextualSpacing/>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Deputy Designated Liaison Person (Deputy DLP is</w:t>
      </w:r>
      <w:r w:rsidR="009114CC">
        <w:rPr>
          <w:rFonts w:cs="Times New Roman"/>
          <w:szCs w:val="20"/>
        </w:rPr>
        <w:t xml:space="preserve">: </w:t>
      </w:r>
      <w:r w:rsidR="009114CC">
        <w:rPr>
          <w:rFonts w:cs="Times New Roman"/>
          <w:szCs w:val="20"/>
          <w:u w:val="single"/>
        </w:rPr>
        <w:t>Sibylline Colbert</w:t>
      </w:r>
    </w:p>
    <w:p w:rsidR="00075953" w:rsidRPr="004F642E" w:rsidRDefault="00075953" w:rsidP="004F642E">
      <w:pPr>
        <w:tabs>
          <w:tab w:val="left" w:pos="0"/>
        </w:tabs>
        <w:spacing w:after="0" w:line="240" w:lineRule="auto"/>
        <w:ind w:left="360" w:right="-46"/>
        <w:contextualSpacing/>
        <w:jc w:val="both"/>
        <w:rPr>
          <w:rFonts w:cs="Times New Roman"/>
          <w:szCs w:val="20"/>
        </w:rPr>
      </w:pPr>
    </w:p>
    <w:p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recognises that child protection and welfare considerations permeate all aspects of school life and must be reflected in all of the school’s policies, procedures, practices and activities</w:t>
      </w:r>
      <w:r w:rsidR="004F642E">
        <w:rPr>
          <w:rFonts w:cs="Times New Roman"/>
          <w:szCs w:val="20"/>
        </w:rPr>
        <w:t>. T</w:t>
      </w:r>
      <w:r w:rsidRPr="004F642E">
        <w:rPr>
          <w:rFonts w:cs="Times New Roman"/>
          <w:szCs w:val="20"/>
        </w:rPr>
        <w:t>he school will adhere to the following principles of best practice i</w:t>
      </w:r>
      <w:r w:rsidR="004F642E">
        <w:rPr>
          <w:rFonts w:cs="Times New Roman"/>
          <w:szCs w:val="20"/>
        </w:rPr>
        <w:t xml:space="preserve">n child protection and welfare.  </w:t>
      </w:r>
      <w:r w:rsidRPr="004F642E">
        <w:rPr>
          <w:rFonts w:cs="Times New Roman"/>
          <w:szCs w:val="20"/>
        </w:rPr>
        <w:t>The school will:</w:t>
      </w:r>
    </w:p>
    <w:p w:rsidR="004F642E" w:rsidRPr="004F642E" w:rsidRDefault="004F642E" w:rsidP="004F642E">
      <w:pPr>
        <w:tabs>
          <w:tab w:val="left" w:pos="0"/>
        </w:tabs>
        <w:spacing w:after="0" w:line="240" w:lineRule="auto"/>
        <w:ind w:right="-46"/>
        <w:contextualSpacing/>
        <w:jc w:val="both"/>
        <w:rPr>
          <w:rFonts w:cs="Times New Roman"/>
          <w:szCs w:val="20"/>
        </w:rPr>
      </w:pP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recognise that the protection and welfare of children is of paramount importance, regardl</w:t>
      </w:r>
      <w:r w:rsidR="004F642E">
        <w:rPr>
          <w:rFonts w:cs="Times New Roman"/>
          <w:szCs w:val="20"/>
        </w:rPr>
        <w:t>ess of all other considerations</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comply with its statutory obligations under the Children First Act 2015 and other relevant legislation relating to the pro</w:t>
      </w:r>
      <w:r w:rsidR="004F642E">
        <w:rPr>
          <w:rFonts w:cs="Times New Roman"/>
          <w:szCs w:val="20"/>
        </w:rPr>
        <w:t>tection and welfare of children</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co-operate with the relevant statutory authorities in relation to child protection and welfare matters</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adopt safe practices to minimise the possibility of harm or accidents happening to children and protect workers from the necessity to take unnecessary risks that may leave themselves open to </w:t>
      </w:r>
      <w:r w:rsidR="004F642E">
        <w:rPr>
          <w:rFonts w:cs="Times New Roman"/>
          <w:szCs w:val="20"/>
        </w:rPr>
        <w:t>accusations of abuse or neglect</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develop a practice of openness with parents and encourage parental involvement in the education of their children; and </w:t>
      </w:r>
    </w:p>
    <w:p w:rsidR="00075953" w:rsidRP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respect confidentiality requirements in dealin</w:t>
      </w:r>
      <w:r w:rsidR="00FB7AF6" w:rsidRPr="004F642E">
        <w:rPr>
          <w:rFonts w:cs="Times New Roman"/>
          <w:szCs w:val="20"/>
        </w:rPr>
        <w:t>g with child protection matters</w:t>
      </w:r>
    </w:p>
    <w:p w:rsidR="00075953" w:rsidRPr="004F642E" w:rsidRDefault="00075953" w:rsidP="004F642E">
      <w:pPr>
        <w:tabs>
          <w:tab w:val="left" w:pos="0"/>
          <w:tab w:val="num" w:pos="1440"/>
        </w:tabs>
        <w:spacing w:after="0"/>
        <w:ind w:left="1800" w:right="-46"/>
        <w:jc w:val="both"/>
        <w:rPr>
          <w:rFonts w:cs="Times New Roman"/>
          <w:szCs w:val="20"/>
        </w:rPr>
      </w:pPr>
    </w:p>
    <w:p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following procedures/measures are in place:</w:t>
      </w:r>
    </w:p>
    <w:p w:rsidR="004F642E" w:rsidRDefault="004F642E" w:rsidP="004F642E">
      <w:pPr>
        <w:tabs>
          <w:tab w:val="left" w:pos="0"/>
        </w:tabs>
        <w:spacing w:after="0" w:line="240" w:lineRule="auto"/>
        <w:ind w:left="360" w:right="-46"/>
        <w:contextualSpacing/>
        <w:jc w:val="both"/>
        <w:rPr>
          <w:rFonts w:cs="Times New Roman"/>
          <w:szCs w:val="20"/>
        </w:rPr>
      </w:pP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w:t>
      </w:r>
      <w:r w:rsidR="00FB7AF6" w:rsidRPr="004F642E">
        <w:rPr>
          <w:rFonts w:cs="Times New Roman"/>
          <w:szCs w:val="20"/>
        </w:rPr>
        <w:t>re published on the DES website</w:t>
      </w:r>
      <w:r w:rsidRPr="004F642E">
        <w:rPr>
          <w:rFonts w:cs="Times New Roman"/>
          <w:szCs w:val="20"/>
        </w:rPr>
        <w:t xml:space="preserve">  </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In relation to the selection or recruitment of staff and their suitability to work with children, the school adheres to the statutory vetting requirements of the National Vetting Bureau (Children and Vulnerable Persons) Acts 2012 to 2016 and to the wider </w:t>
      </w:r>
      <w:r w:rsidRPr="004F642E">
        <w:rPr>
          <w:rFonts w:cs="Times New Roman"/>
          <w:szCs w:val="20"/>
        </w:rPr>
        <w:lastRenderedPageBreak/>
        <w:t>duty of care guidance set out in relevant Garda vetting and recruitment circulars published by the DES a</w:t>
      </w:r>
      <w:r w:rsidR="00FB7AF6" w:rsidRPr="004F642E">
        <w:rPr>
          <w:rFonts w:cs="Times New Roman"/>
          <w:szCs w:val="20"/>
        </w:rPr>
        <w:t>nd available on the DES website</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the provision of i</w:t>
      </w:r>
      <w:r w:rsidR="004F642E" w:rsidRPr="004F642E">
        <w:rPr>
          <w:rFonts w:cs="Times New Roman"/>
          <w:szCs w:val="20"/>
        </w:rPr>
        <w:t>nformation and, where necessary instruction and training</w:t>
      </w:r>
      <w:r w:rsidRPr="004F642E">
        <w:rPr>
          <w:rFonts w:cs="Times New Roman"/>
          <w:szCs w:val="20"/>
        </w:rPr>
        <w:t xml:space="preserve"> to staff in respect of the identification of the occurrence of harm (as defi</w:t>
      </w:r>
      <w:r w:rsidR="004F642E" w:rsidRPr="004F642E">
        <w:rPr>
          <w:rFonts w:cs="Times New Roman"/>
          <w:szCs w:val="20"/>
        </w:rPr>
        <w:t>ned in the 2015 Act) the school:</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Has provided each member of staff with a copy of the school’s Child Safeguarding Statement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Ensures all new staff  are provided with a copy of the school’s Child Safeguarding Statement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staff to avail of relevant training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Board of Management members to avail of relevant training </w:t>
      </w:r>
    </w:p>
    <w:p w:rsidR="00075953" w:rsidRP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The Board of Management maintains records of all </w:t>
      </w:r>
      <w:r w:rsidR="004F642E">
        <w:rPr>
          <w:rFonts w:cs="Times New Roman"/>
          <w:szCs w:val="20"/>
        </w:rPr>
        <w:t>staff and Board member training.</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w:t>
      </w:r>
      <w:r w:rsidR="00FB7AF6" w:rsidRPr="004F642E">
        <w:rPr>
          <w:rFonts w:cs="Times New Roman"/>
          <w:szCs w:val="20"/>
        </w:rPr>
        <w:t>der the Children First Act 2015</w:t>
      </w:r>
    </w:p>
    <w:p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this school</w:t>
      </w:r>
      <w:r w:rsidR="004F642E">
        <w:rPr>
          <w:rFonts w:cs="Times New Roman"/>
          <w:szCs w:val="20"/>
        </w:rPr>
        <w:t>,</w:t>
      </w:r>
      <w:r w:rsidRPr="004F642E">
        <w:rPr>
          <w:rFonts w:cs="Times New Roman"/>
          <w:szCs w:val="20"/>
        </w:rPr>
        <w:t xml:space="preserve"> the Board has appoi</w:t>
      </w:r>
      <w:r w:rsidR="004F642E">
        <w:rPr>
          <w:rFonts w:cs="Times New Roman"/>
          <w:szCs w:val="20"/>
        </w:rPr>
        <w:t xml:space="preserve">nted the above named DLP as the ‘relevant person’ </w:t>
      </w:r>
      <w:r w:rsidRPr="004F642E">
        <w:rPr>
          <w:rFonts w:cs="Times New Roman"/>
          <w:szCs w:val="20"/>
        </w:rPr>
        <w:t>(as defined in the Children First Act 2015) to be the first point of contact in respect of the</w:t>
      </w:r>
      <w:r w:rsidR="00FB7AF6" w:rsidRPr="004F642E">
        <w:rPr>
          <w:rFonts w:cs="Times New Roman"/>
          <w:szCs w:val="20"/>
        </w:rPr>
        <w:t xml:space="preserve"> s</w:t>
      </w:r>
      <w:r w:rsidR="004F642E">
        <w:rPr>
          <w:rFonts w:cs="Times New Roman"/>
          <w:szCs w:val="20"/>
        </w:rPr>
        <w:t>chool’s</w:t>
      </w:r>
      <w:r w:rsidR="00FB7AF6" w:rsidRPr="004F642E">
        <w:rPr>
          <w:rFonts w:cs="Times New Roman"/>
          <w:szCs w:val="20"/>
        </w:rPr>
        <w:t xml:space="preserve"> child safeguarding statement</w:t>
      </w:r>
      <w:r w:rsidR="004F642E">
        <w:rPr>
          <w:rFonts w:cs="Times New Roman"/>
          <w:szCs w:val="20"/>
        </w:rPr>
        <w:t>.</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All registered teachers employed by the school are mandated persons un</w:t>
      </w:r>
      <w:r w:rsidR="00FB7AF6" w:rsidRPr="004F642E">
        <w:rPr>
          <w:rFonts w:cs="Times New Roman"/>
          <w:szCs w:val="20"/>
        </w:rPr>
        <w:t>der the Children First Act 2015</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w:t>
      </w:r>
      <w:r w:rsidR="00FB7AF6" w:rsidRPr="004F642E">
        <w:rPr>
          <w:rFonts w:cs="Times New Roman"/>
          <w:szCs w:val="20"/>
        </w:rPr>
        <w:t>an appendix to these procedures</w:t>
      </w:r>
      <w:r w:rsidRPr="004F642E">
        <w:rPr>
          <w:rFonts w:cs="Times New Roman"/>
          <w:szCs w:val="20"/>
        </w:rPr>
        <w:t xml:space="preserve"> </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8065C5" w:rsidRDefault="00075953" w:rsidP="009114CC">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The various procedures referred to in this Statement can be accessed via the school’s website, the DES website or will be made ava</w:t>
      </w:r>
      <w:r w:rsidR="00FB7AF6" w:rsidRPr="004F642E">
        <w:rPr>
          <w:rFonts w:cs="Times New Roman"/>
          <w:szCs w:val="20"/>
        </w:rPr>
        <w:t>ilable on request by the school</w:t>
      </w:r>
    </w:p>
    <w:p w:rsidR="00075953" w:rsidRPr="008065C5" w:rsidRDefault="00075953" w:rsidP="008065C5">
      <w:pPr>
        <w:tabs>
          <w:tab w:val="left" w:pos="0"/>
          <w:tab w:val="num" w:pos="2160"/>
        </w:tabs>
        <w:spacing w:after="0" w:line="240" w:lineRule="auto"/>
        <w:ind w:right="-46"/>
        <w:jc w:val="both"/>
        <w:rPr>
          <w:rFonts w:cs="Times New Roman"/>
          <w:szCs w:val="20"/>
        </w:rPr>
      </w:pPr>
      <w:r w:rsidRPr="008065C5">
        <w:rPr>
          <w:rFonts w:cs="Times New Roman"/>
          <w:szCs w:val="20"/>
        </w:rPr>
        <w:tab/>
      </w:r>
      <w:r w:rsidRPr="008065C5">
        <w:rPr>
          <w:rFonts w:cs="Times New Roman"/>
          <w:szCs w:val="20"/>
        </w:rPr>
        <w:tab/>
      </w: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This statement has been published on the school’s website and has been provided to all members of school personnel, t</w:t>
      </w:r>
      <w:r w:rsidR="00BE5DAB">
        <w:rPr>
          <w:rFonts w:cs="Times New Roman"/>
          <w:szCs w:val="20"/>
        </w:rPr>
        <w:t xml:space="preserve">he Parents’ Association </w:t>
      </w:r>
      <w:r w:rsidRPr="004F642E">
        <w:rPr>
          <w:rFonts w:cs="Times New Roman"/>
          <w:szCs w:val="20"/>
        </w:rPr>
        <w:t>and the patron.  It is readily accessible to parents and guardians on request. A copy of this Statement will be made available to Tusla and the Department if r</w:t>
      </w:r>
      <w:r w:rsidR="00FB7AF6" w:rsidRPr="004F642E">
        <w:rPr>
          <w:rFonts w:cs="Times New Roman"/>
          <w:szCs w:val="20"/>
        </w:rPr>
        <w:t>equested</w:t>
      </w:r>
      <w:r w:rsidR="004F642E">
        <w:rPr>
          <w:rFonts w:cs="Times New Roman"/>
          <w:szCs w:val="20"/>
        </w:rPr>
        <w:t>.</w:t>
      </w:r>
    </w:p>
    <w:p w:rsidR="00075953" w:rsidRPr="004F642E" w:rsidRDefault="00075953" w:rsidP="004F642E">
      <w:pPr>
        <w:tabs>
          <w:tab w:val="left" w:pos="0"/>
        </w:tabs>
        <w:ind w:left="360" w:right="-46"/>
        <w:contextualSpacing/>
        <w:jc w:val="both"/>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This Child Safeguarding Statement will be reviewed annually or as soon as practicable after there has been a material change in any matter</w:t>
      </w:r>
      <w:r w:rsidR="00FB7AF6" w:rsidRPr="004F642E">
        <w:rPr>
          <w:rFonts w:cs="Times New Roman"/>
          <w:szCs w:val="20"/>
        </w:rPr>
        <w:t xml:space="preserve"> to which this statement refers</w:t>
      </w:r>
    </w:p>
    <w:p w:rsidR="00075953" w:rsidRPr="004F642E" w:rsidRDefault="00075953" w:rsidP="004F642E">
      <w:pPr>
        <w:tabs>
          <w:tab w:val="left" w:pos="0"/>
        </w:tabs>
        <w:ind w:right="-46"/>
        <w:rPr>
          <w:rFonts w:cs="Times New Roman"/>
          <w:b/>
          <w:szCs w:val="20"/>
        </w:rPr>
      </w:pPr>
    </w:p>
    <w:p w:rsidR="00241F18" w:rsidRDefault="00075953" w:rsidP="00BE5DAB">
      <w:pPr>
        <w:tabs>
          <w:tab w:val="left" w:pos="0"/>
        </w:tabs>
        <w:ind w:right="-46"/>
        <w:rPr>
          <w:rFonts w:cs="Times New Roman"/>
          <w:szCs w:val="20"/>
        </w:rPr>
      </w:pPr>
      <w:r w:rsidRPr="004F642E">
        <w:rPr>
          <w:rFonts w:cs="Times New Roman"/>
          <w:szCs w:val="20"/>
        </w:rPr>
        <w:t>This Child Safeguarding Statement was adopted by the Board of Managemen</w:t>
      </w:r>
      <w:r w:rsidR="00FB7AF6" w:rsidRPr="004F642E">
        <w:rPr>
          <w:rFonts w:cs="Times New Roman"/>
          <w:szCs w:val="20"/>
        </w:rPr>
        <w:t xml:space="preserve">t on </w:t>
      </w:r>
      <w:r w:rsidR="00BE5DAB">
        <w:rPr>
          <w:rFonts w:cs="Times New Roman"/>
          <w:szCs w:val="20"/>
        </w:rPr>
        <w:t>27/2/18</w:t>
      </w:r>
      <w:r w:rsidR="004F642E">
        <w:rPr>
          <w:rFonts w:cs="Times New Roman"/>
          <w:szCs w:val="20"/>
        </w:rPr>
        <w:t xml:space="preserve">  </w:t>
      </w:r>
    </w:p>
    <w:p w:rsidR="00BE5DAB" w:rsidRDefault="00241F18" w:rsidP="00BE5DAB">
      <w:pPr>
        <w:tabs>
          <w:tab w:val="left" w:pos="0"/>
        </w:tabs>
        <w:ind w:right="-46"/>
        <w:rPr>
          <w:rFonts w:cs="Times New Roman"/>
          <w:szCs w:val="20"/>
        </w:rPr>
      </w:pPr>
      <w:r>
        <w:rPr>
          <w:rFonts w:cs="Times New Roman"/>
          <w:szCs w:val="20"/>
        </w:rPr>
        <w:t>Reviewed and updated 29/3/2019</w:t>
      </w:r>
      <w:r w:rsidR="004F642E">
        <w:rPr>
          <w:rFonts w:cs="Times New Roman"/>
          <w:szCs w:val="20"/>
        </w:rPr>
        <w:br/>
      </w:r>
    </w:p>
    <w:p w:rsidR="004328D1" w:rsidRDefault="004328D1" w:rsidP="00BE5DAB">
      <w:pPr>
        <w:tabs>
          <w:tab w:val="left" w:pos="0"/>
        </w:tabs>
        <w:ind w:right="-46"/>
        <w:rPr>
          <w:rFonts w:cs="Times New Roman"/>
          <w:szCs w:val="20"/>
        </w:rPr>
      </w:pPr>
    </w:p>
    <w:p w:rsidR="004328D1" w:rsidRDefault="004328D1" w:rsidP="00BE5DAB">
      <w:pPr>
        <w:tabs>
          <w:tab w:val="left" w:pos="0"/>
        </w:tabs>
        <w:ind w:right="-46"/>
        <w:rPr>
          <w:rFonts w:cs="Times New Roman"/>
          <w:szCs w:val="20"/>
        </w:rPr>
      </w:pPr>
    </w:p>
    <w:p w:rsidR="004328D1" w:rsidRDefault="004328D1" w:rsidP="00BE5DAB">
      <w:pPr>
        <w:tabs>
          <w:tab w:val="left" w:pos="0"/>
        </w:tabs>
        <w:ind w:right="-46"/>
        <w:rPr>
          <w:rFonts w:cs="Times New Roman"/>
          <w:szCs w:val="20"/>
        </w:rPr>
      </w:pPr>
    </w:p>
    <w:p w:rsidR="004328D1" w:rsidRDefault="004328D1" w:rsidP="00BE5DAB">
      <w:pPr>
        <w:tabs>
          <w:tab w:val="left" w:pos="0"/>
        </w:tabs>
        <w:ind w:right="-46"/>
        <w:rPr>
          <w:rFonts w:cs="Times New Roman"/>
          <w:szCs w:val="20"/>
        </w:rPr>
      </w:pPr>
    </w:p>
    <w:p w:rsidR="004328D1" w:rsidRDefault="004328D1" w:rsidP="00BE5DAB">
      <w:pPr>
        <w:tabs>
          <w:tab w:val="left" w:pos="0"/>
        </w:tabs>
        <w:ind w:right="-46"/>
        <w:rPr>
          <w:rFonts w:cs="Times New Roman"/>
          <w:szCs w:val="20"/>
        </w:rPr>
      </w:pPr>
    </w:p>
    <w:p w:rsidR="004328D1" w:rsidRDefault="004328D1" w:rsidP="00BE5DAB">
      <w:pPr>
        <w:tabs>
          <w:tab w:val="left" w:pos="0"/>
        </w:tabs>
        <w:ind w:right="-46"/>
        <w:rPr>
          <w:rFonts w:cs="Times New Roman"/>
          <w:szCs w:val="20"/>
        </w:rPr>
      </w:pPr>
    </w:p>
    <w:p w:rsidR="004328D1" w:rsidRDefault="004328D1" w:rsidP="00BE5DAB">
      <w:pPr>
        <w:tabs>
          <w:tab w:val="left" w:pos="0"/>
        </w:tabs>
        <w:ind w:right="-46"/>
        <w:rPr>
          <w:rFonts w:cs="Times New Roman"/>
          <w:szCs w:val="20"/>
        </w:rPr>
      </w:pPr>
    </w:p>
    <w:p w:rsidR="004328D1" w:rsidRDefault="004328D1" w:rsidP="004328D1">
      <w:pPr>
        <w:pStyle w:val="NoSpacing"/>
        <w:jc w:val="center"/>
        <w:rPr>
          <w:rFonts w:ascii="Verdana" w:eastAsia="Times New Roman" w:hAnsi="Verdana"/>
          <w:b/>
          <w:sz w:val="24"/>
          <w:szCs w:val="24"/>
        </w:rPr>
      </w:pPr>
      <w:r>
        <w:rPr>
          <w:rFonts w:ascii="Verdana" w:eastAsia="Times New Roman" w:hAnsi="Verdana"/>
          <w:b/>
          <w:sz w:val="24"/>
          <w:szCs w:val="24"/>
        </w:rPr>
        <w:t>Child Safeguarding Risk Assessment</w:t>
      </w:r>
    </w:p>
    <w:p w:rsidR="004328D1" w:rsidRDefault="004328D1" w:rsidP="004328D1">
      <w:pPr>
        <w:pStyle w:val="NoSpacing"/>
        <w:jc w:val="center"/>
        <w:rPr>
          <w:rFonts w:ascii="Verdana" w:eastAsia="Times New Roman" w:hAnsi="Verdana"/>
          <w:b/>
          <w:sz w:val="24"/>
          <w:szCs w:val="24"/>
        </w:rPr>
      </w:pPr>
      <w:r>
        <w:rPr>
          <w:rFonts w:ascii="Verdana" w:eastAsia="Times New Roman" w:hAnsi="Verdana"/>
          <w:b/>
          <w:sz w:val="24"/>
          <w:szCs w:val="24"/>
        </w:rPr>
        <w:t>(of any potential harm)</w:t>
      </w:r>
    </w:p>
    <w:p w:rsidR="004328D1" w:rsidRDefault="004328D1" w:rsidP="004328D1">
      <w:pPr>
        <w:spacing w:after="0" w:line="240" w:lineRule="auto"/>
        <w:jc w:val="both"/>
        <w:rPr>
          <w:rFonts w:eastAsia="Times New Roman" w:cs="Times New Roman"/>
          <w:szCs w:val="20"/>
        </w:rPr>
      </w:pPr>
      <w:r>
        <w:rPr>
          <w:rFonts w:eastAsia="Times New Roman" w:cs="Times New Roman"/>
          <w:szCs w:val="20"/>
        </w:rPr>
        <w:t xml:space="preserve"> </w:t>
      </w:r>
    </w:p>
    <w:tbl>
      <w:tblPr>
        <w:tblStyle w:val="TableGrid"/>
        <w:tblW w:w="14655" w:type="dxa"/>
        <w:tblInd w:w="-714" w:type="dxa"/>
        <w:tblLayout w:type="fixed"/>
        <w:tblLook w:val="04A0" w:firstRow="1" w:lastRow="0" w:firstColumn="1" w:lastColumn="0" w:noHBand="0" w:noVBand="1"/>
      </w:tblPr>
      <w:tblGrid>
        <w:gridCol w:w="4738"/>
        <w:gridCol w:w="4250"/>
        <w:gridCol w:w="5667"/>
      </w:tblGrid>
      <w:tr w:rsidR="004328D1" w:rsidTr="004328D1">
        <w:trPr>
          <w:trHeight w:val="771"/>
        </w:trPr>
        <w:tc>
          <w:tcPr>
            <w:tcW w:w="4740" w:type="dxa"/>
            <w:tcBorders>
              <w:top w:val="single" w:sz="4" w:space="0" w:color="auto"/>
              <w:left w:val="single" w:sz="4" w:space="0" w:color="auto"/>
              <w:bottom w:val="single" w:sz="4" w:space="0" w:color="auto"/>
              <w:right w:val="single" w:sz="4" w:space="0" w:color="auto"/>
            </w:tcBorders>
            <w:vAlign w:val="center"/>
            <w:hideMark/>
          </w:tcPr>
          <w:p w:rsidR="004328D1" w:rsidRDefault="004328D1">
            <w:pPr>
              <w:jc w:val="center"/>
              <w:rPr>
                <w:rFonts w:eastAsia="Times New Roman" w:cstheme="minorHAnsi"/>
                <w:b/>
                <w:szCs w:val="20"/>
              </w:rPr>
            </w:pPr>
            <w:r>
              <w:rPr>
                <w:rFonts w:eastAsia="Times New Roman" w:cstheme="minorHAnsi"/>
                <w:b/>
                <w:szCs w:val="20"/>
              </w:rPr>
              <w:t>List of School Activities</w:t>
            </w:r>
          </w:p>
        </w:tc>
        <w:tc>
          <w:tcPr>
            <w:tcW w:w="4252" w:type="dxa"/>
            <w:tcBorders>
              <w:top w:val="single" w:sz="4" w:space="0" w:color="auto"/>
              <w:left w:val="single" w:sz="4" w:space="0" w:color="auto"/>
              <w:bottom w:val="single" w:sz="4" w:space="0" w:color="auto"/>
              <w:right w:val="single" w:sz="4" w:space="0" w:color="auto"/>
            </w:tcBorders>
            <w:vAlign w:val="center"/>
          </w:tcPr>
          <w:p w:rsidR="004328D1" w:rsidRDefault="004328D1">
            <w:pPr>
              <w:pStyle w:val="NoSpacing"/>
              <w:jc w:val="center"/>
              <w:rPr>
                <w:rFonts w:ascii="Verdana" w:eastAsia="Times New Roman" w:hAnsi="Verdana" w:cstheme="minorHAnsi"/>
                <w:b/>
                <w:sz w:val="20"/>
                <w:szCs w:val="20"/>
              </w:rPr>
            </w:pPr>
            <w:r>
              <w:rPr>
                <w:rFonts w:ascii="Verdana" w:eastAsia="Times New Roman" w:hAnsi="Verdana" w:cstheme="minorHAnsi"/>
                <w:b/>
                <w:sz w:val="20"/>
                <w:szCs w:val="20"/>
              </w:rPr>
              <w:t>The School has   identified the following Risk of Harm</w:t>
            </w:r>
          </w:p>
          <w:p w:rsidR="004328D1" w:rsidRDefault="004328D1">
            <w:pPr>
              <w:jc w:val="center"/>
              <w:rPr>
                <w:rFonts w:eastAsia="Times New Roman" w:cstheme="minorHAnsi"/>
                <w:b/>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4328D1" w:rsidRDefault="004328D1">
            <w:pPr>
              <w:pStyle w:val="NoSpacing"/>
              <w:jc w:val="center"/>
              <w:rPr>
                <w:rFonts w:ascii="Verdana" w:eastAsia="Times New Roman" w:hAnsi="Verdana" w:cstheme="minorHAnsi"/>
                <w:b/>
                <w:sz w:val="20"/>
                <w:szCs w:val="20"/>
              </w:rPr>
            </w:pPr>
            <w:r>
              <w:rPr>
                <w:rFonts w:ascii="Verdana" w:eastAsia="Times New Roman" w:hAnsi="Verdana" w:cstheme="minorHAnsi"/>
                <w:b/>
                <w:sz w:val="20"/>
                <w:szCs w:val="20"/>
              </w:rPr>
              <w:t>The School has the following Procedures in place to address risk identified in this assessment</w:t>
            </w:r>
          </w:p>
        </w:tc>
      </w:tr>
      <w:tr w:rsidR="004328D1" w:rsidTr="004328D1">
        <w:trPr>
          <w:trHeight w:val="704"/>
        </w:trPr>
        <w:tc>
          <w:tcPr>
            <w:tcW w:w="4740" w:type="dxa"/>
            <w:tcBorders>
              <w:top w:val="single" w:sz="4" w:space="0" w:color="auto"/>
              <w:left w:val="single" w:sz="4" w:space="0" w:color="auto"/>
              <w:bottom w:val="single" w:sz="4" w:space="0" w:color="auto"/>
              <w:right w:val="single" w:sz="4" w:space="0" w:color="auto"/>
            </w:tcBorders>
            <w:hideMark/>
          </w:tcPr>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Training of school personnel in Child Protection matters</w:t>
            </w:r>
          </w:p>
        </w:tc>
        <w:tc>
          <w:tcPr>
            <w:tcW w:w="4252" w:type="dxa"/>
            <w:tcBorders>
              <w:top w:val="single" w:sz="4" w:space="0" w:color="auto"/>
              <w:left w:val="single" w:sz="4" w:space="0" w:color="auto"/>
              <w:bottom w:val="single" w:sz="4" w:space="0" w:color="auto"/>
              <w:right w:val="single" w:sz="4" w:space="0" w:color="auto"/>
            </w:tcBorders>
            <w:hideMark/>
          </w:tcPr>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not recognised or reported promptly </w:t>
            </w:r>
          </w:p>
        </w:tc>
        <w:tc>
          <w:tcPr>
            <w:tcW w:w="5670" w:type="dxa"/>
            <w:tcBorders>
              <w:top w:val="single" w:sz="4" w:space="0" w:color="auto"/>
              <w:left w:val="single" w:sz="4" w:space="0" w:color="auto"/>
              <w:bottom w:val="single" w:sz="4" w:space="0" w:color="auto"/>
              <w:right w:val="single" w:sz="4" w:space="0" w:color="auto"/>
            </w:tcBorders>
          </w:tcPr>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Child Safeguarding Statement &amp; DES procedures made available to all staff</w:t>
            </w:r>
          </w:p>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DLP&amp; DDLP to attend PDST face to face training</w:t>
            </w: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All Staff to view Túsla training module &amp; any other online training offered by PDST</w:t>
            </w:r>
          </w:p>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BOM records all records of staff and board training</w:t>
            </w:r>
          </w:p>
          <w:p w:rsidR="004328D1" w:rsidRDefault="004328D1">
            <w:pPr>
              <w:pStyle w:val="NoSpacing"/>
              <w:rPr>
                <w:rFonts w:ascii="Verdana" w:eastAsia="Times New Roman" w:hAnsi="Verdana" w:cstheme="minorHAnsi"/>
                <w:sz w:val="20"/>
                <w:szCs w:val="20"/>
              </w:rPr>
            </w:pPr>
          </w:p>
        </w:tc>
      </w:tr>
      <w:tr w:rsidR="004328D1" w:rsidTr="004328D1">
        <w:trPr>
          <w:trHeight w:val="704"/>
        </w:trPr>
        <w:tc>
          <w:tcPr>
            <w:tcW w:w="4740" w:type="dxa"/>
            <w:tcBorders>
              <w:top w:val="single" w:sz="4" w:space="0" w:color="auto"/>
              <w:left w:val="single" w:sz="4" w:space="0" w:color="auto"/>
              <w:bottom w:val="single" w:sz="4" w:space="0" w:color="auto"/>
              <w:right w:val="single" w:sz="4" w:space="0" w:color="auto"/>
            </w:tcBorders>
          </w:tcPr>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One to one teaching</w:t>
            </w:r>
          </w:p>
          <w:p w:rsidR="004328D1" w:rsidRDefault="004328D1">
            <w:pPr>
              <w:pStyle w:val="NoSpacing"/>
              <w:rPr>
                <w:rFonts w:ascii="Verdana" w:eastAsia="Times New Roman" w:hAnsi="Verdana" w:cstheme="minorHAnsi"/>
                <w:sz w:val="20"/>
                <w:szCs w:val="20"/>
              </w:rPr>
            </w:pPr>
          </w:p>
        </w:tc>
        <w:tc>
          <w:tcPr>
            <w:tcW w:w="4252" w:type="dxa"/>
            <w:tcBorders>
              <w:top w:val="single" w:sz="4" w:space="0" w:color="auto"/>
              <w:left w:val="single" w:sz="4" w:space="0" w:color="auto"/>
              <w:bottom w:val="single" w:sz="4" w:space="0" w:color="auto"/>
              <w:right w:val="single" w:sz="4" w:space="0" w:color="auto"/>
            </w:tcBorders>
          </w:tcPr>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Harm by school personnel</w:t>
            </w:r>
          </w:p>
        </w:tc>
        <w:tc>
          <w:tcPr>
            <w:tcW w:w="5670" w:type="dxa"/>
            <w:tcBorders>
              <w:top w:val="single" w:sz="4" w:space="0" w:color="auto"/>
              <w:left w:val="single" w:sz="4" w:space="0" w:color="auto"/>
              <w:bottom w:val="single" w:sz="4" w:space="0" w:color="auto"/>
              <w:right w:val="single" w:sz="4" w:space="0" w:color="auto"/>
            </w:tcBorders>
          </w:tcPr>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r>
      <w:tr w:rsidR="004328D1" w:rsidTr="004328D1">
        <w:trPr>
          <w:trHeight w:val="704"/>
        </w:trPr>
        <w:tc>
          <w:tcPr>
            <w:tcW w:w="4740" w:type="dxa"/>
            <w:tcBorders>
              <w:top w:val="single" w:sz="4" w:space="0" w:color="auto"/>
              <w:left w:val="single" w:sz="4" w:space="0" w:color="auto"/>
              <w:bottom w:val="single" w:sz="4" w:space="0" w:color="auto"/>
              <w:right w:val="single" w:sz="4" w:space="0" w:color="auto"/>
            </w:tcBorders>
          </w:tcPr>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Care of Children with special needs, including intimate care needs</w:t>
            </w:r>
          </w:p>
          <w:p w:rsidR="004328D1" w:rsidRDefault="004328D1">
            <w:pPr>
              <w:pStyle w:val="NoSpacing"/>
              <w:rPr>
                <w:rFonts w:ascii="Verdana" w:eastAsia="Times New Roman" w:hAnsi="Verdana" w:cstheme="minorHAnsi"/>
                <w:sz w:val="20"/>
                <w:szCs w:val="20"/>
              </w:rPr>
            </w:pPr>
          </w:p>
        </w:tc>
        <w:tc>
          <w:tcPr>
            <w:tcW w:w="4252" w:type="dxa"/>
            <w:tcBorders>
              <w:top w:val="single" w:sz="4" w:space="0" w:color="auto"/>
              <w:left w:val="single" w:sz="4" w:space="0" w:color="auto"/>
              <w:bottom w:val="single" w:sz="4" w:space="0" w:color="auto"/>
              <w:right w:val="single" w:sz="4" w:space="0" w:color="auto"/>
            </w:tcBorders>
          </w:tcPr>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Harm by school personnel</w:t>
            </w:r>
          </w:p>
        </w:tc>
        <w:tc>
          <w:tcPr>
            <w:tcW w:w="5670" w:type="dxa"/>
            <w:tcBorders>
              <w:top w:val="single" w:sz="4" w:space="0" w:color="auto"/>
              <w:left w:val="single" w:sz="4" w:space="0" w:color="auto"/>
              <w:bottom w:val="single" w:sz="4" w:space="0" w:color="auto"/>
              <w:right w:val="single" w:sz="4" w:space="0" w:color="auto"/>
            </w:tcBorders>
          </w:tcPr>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Toileting policy</w:t>
            </w:r>
          </w:p>
        </w:tc>
      </w:tr>
      <w:tr w:rsidR="004328D1" w:rsidTr="004328D1">
        <w:trPr>
          <w:trHeight w:val="704"/>
        </w:trPr>
        <w:tc>
          <w:tcPr>
            <w:tcW w:w="4740" w:type="dxa"/>
            <w:tcBorders>
              <w:top w:val="single" w:sz="4" w:space="0" w:color="auto"/>
              <w:left w:val="single" w:sz="4" w:space="0" w:color="auto"/>
              <w:bottom w:val="single" w:sz="4" w:space="0" w:color="auto"/>
              <w:right w:val="single" w:sz="4" w:space="0" w:color="auto"/>
            </w:tcBorders>
          </w:tcPr>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Toilet areas</w:t>
            </w:r>
          </w:p>
          <w:p w:rsidR="004328D1" w:rsidRDefault="004328D1">
            <w:pPr>
              <w:pStyle w:val="NoSpacing"/>
              <w:rPr>
                <w:rFonts w:ascii="Verdana" w:eastAsia="Times New Roman" w:hAnsi="Verdana" w:cstheme="minorHAnsi"/>
                <w:sz w:val="20"/>
                <w:szCs w:val="20"/>
              </w:rPr>
            </w:pPr>
          </w:p>
        </w:tc>
        <w:tc>
          <w:tcPr>
            <w:tcW w:w="4252" w:type="dxa"/>
            <w:tcBorders>
              <w:top w:val="single" w:sz="4" w:space="0" w:color="auto"/>
              <w:left w:val="single" w:sz="4" w:space="0" w:color="auto"/>
              <w:bottom w:val="single" w:sz="4" w:space="0" w:color="auto"/>
              <w:right w:val="single" w:sz="4" w:space="0" w:color="auto"/>
            </w:tcBorders>
          </w:tcPr>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tc>
        <w:tc>
          <w:tcPr>
            <w:tcW w:w="5670" w:type="dxa"/>
            <w:tcBorders>
              <w:top w:val="single" w:sz="4" w:space="0" w:color="auto"/>
              <w:left w:val="single" w:sz="4" w:space="0" w:color="auto"/>
              <w:bottom w:val="single" w:sz="4" w:space="0" w:color="auto"/>
              <w:right w:val="single" w:sz="4" w:space="0" w:color="auto"/>
            </w:tcBorders>
          </w:tcPr>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r>
      <w:tr w:rsidR="004328D1" w:rsidTr="004328D1">
        <w:trPr>
          <w:trHeight w:val="704"/>
        </w:trPr>
        <w:tc>
          <w:tcPr>
            <w:tcW w:w="4740" w:type="dxa"/>
            <w:tcBorders>
              <w:top w:val="single" w:sz="4" w:space="0" w:color="auto"/>
              <w:left w:val="single" w:sz="4" w:space="0" w:color="auto"/>
              <w:bottom w:val="single" w:sz="4" w:space="0" w:color="auto"/>
              <w:right w:val="single" w:sz="4" w:space="0" w:color="auto"/>
            </w:tcBorders>
          </w:tcPr>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Curricular Provision in respect of SPHE, RSE, Stay safe.</w:t>
            </w:r>
          </w:p>
        </w:tc>
        <w:tc>
          <w:tcPr>
            <w:tcW w:w="4252" w:type="dxa"/>
            <w:tcBorders>
              <w:top w:val="single" w:sz="4" w:space="0" w:color="auto"/>
              <w:left w:val="single" w:sz="4" w:space="0" w:color="auto"/>
              <w:bottom w:val="single" w:sz="4" w:space="0" w:color="auto"/>
              <w:right w:val="single" w:sz="4" w:space="0" w:color="auto"/>
            </w:tcBorders>
          </w:tcPr>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Non-teaching of same</w:t>
            </w:r>
          </w:p>
        </w:tc>
        <w:tc>
          <w:tcPr>
            <w:tcW w:w="5670" w:type="dxa"/>
            <w:tcBorders>
              <w:top w:val="single" w:sz="4" w:space="0" w:color="auto"/>
              <w:left w:val="single" w:sz="4" w:space="0" w:color="auto"/>
              <w:bottom w:val="single" w:sz="4" w:space="0" w:color="auto"/>
              <w:right w:val="single" w:sz="4" w:space="0" w:color="auto"/>
            </w:tcBorders>
          </w:tcPr>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School implements SPHE, RSE, Stay Safe in full</w:t>
            </w:r>
          </w:p>
        </w:tc>
      </w:tr>
      <w:tr w:rsidR="004328D1" w:rsidTr="004328D1">
        <w:trPr>
          <w:trHeight w:val="704"/>
        </w:trPr>
        <w:tc>
          <w:tcPr>
            <w:tcW w:w="4740" w:type="dxa"/>
            <w:tcBorders>
              <w:top w:val="single" w:sz="4" w:space="0" w:color="auto"/>
              <w:left w:val="single" w:sz="4" w:space="0" w:color="auto"/>
              <w:bottom w:val="single" w:sz="4" w:space="0" w:color="auto"/>
              <w:right w:val="single" w:sz="4" w:space="0" w:color="auto"/>
            </w:tcBorders>
            <w:hideMark/>
          </w:tcPr>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Prevention and dealing with bullying amongst pupils including LGBT Children/Pupils perceived to be LGBT</w:t>
            </w:r>
          </w:p>
        </w:tc>
        <w:tc>
          <w:tcPr>
            <w:tcW w:w="4252" w:type="dxa"/>
            <w:tcBorders>
              <w:top w:val="single" w:sz="4" w:space="0" w:color="auto"/>
              <w:left w:val="single" w:sz="4" w:space="0" w:color="auto"/>
              <w:bottom w:val="single" w:sz="4" w:space="0" w:color="auto"/>
              <w:right w:val="single" w:sz="4" w:space="0" w:color="auto"/>
            </w:tcBorders>
            <w:hideMark/>
          </w:tcPr>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tc>
        <w:tc>
          <w:tcPr>
            <w:tcW w:w="5670" w:type="dxa"/>
            <w:tcBorders>
              <w:top w:val="single" w:sz="4" w:space="0" w:color="auto"/>
              <w:left w:val="single" w:sz="4" w:space="0" w:color="auto"/>
              <w:bottom w:val="single" w:sz="4" w:space="0" w:color="auto"/>
              <w:right w:val="single" w:sz="4" w:space="0" w:color="auto"/>
            </w:tcBorders>
          </w:tcPr>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p>
        </w:tc>
      </w:tr>
      <w:tr w:rsidR="004328D1" w:rsidTr="004328D1">
        <w:trPr>
          <w:trHeight w:val="704"/>
        </w:trPr>
        <w:tc>
          <w:tcPr>
            <w:tcW w:w="4740" w:type="dxa"/>
            <w:tcBorders>
              <w:top w:val="single" w:sz="4" w:space="0" w:color="auto"/>
              <w:left w:val="single" w:sz="4" w:space="0" w:color="auto"/>
              <w:bottom w:val="single" w:sz="4" w:space="0" w:color="auto"/>
              <w:right w:val="single" w:sz="4" w:space="0" w:color="auto"/>
            </w:tcBorders>
            <w:hideMark/>
          </w:tcPr>
          <w:p w:rsidR="004328D1" w:rsidRDefault="004328D1">
            <w:pPr>
              <w:jc w:val="center"/>
              <w:rPr>
                <w:rFonts w:eastAsia="Times New Roman" w:cstheme="minorHAnsi"/>
                <w:b/>
                <w:szCs w:val="20"/>
              </w:rPr>
            </w:pPr>
            <w:r>
              <w:rPr>
                <w:rFonts w:eastAsia="Times New Roman" w:cstheme="minorHAnsi"/>
                <w:b/>
                <w:szCs w:val="20"/>
              </w:rPr>
              <w:t>List of School Activities</w:t>
            </w:r>
          </w:p>
        </w:tc>
        <w:tc>
          <w:tcPr>
            <w:tcW w:w="4252" w:type="dxa"/>
            <w:tcBorders>
              <w:top w:val="single" w:sz="4" w:space="0" w:color="auto"/>
              <w:left w:val="single" w:sz="4" w:space="0" w:color="auto"/>
              <w:bottom w:val="single" w:sz="4" w:space="0" w:color="auto"/>
              <w:right w:val="single" w:sz="4" w:space="0" w:color="auto"/>
            </w:tcBorders>
          </w:tcPr>
          <w:p w:rsidR="004328D1" w:rsidRDefault="004328D1">
            <w:pPr>
              <w:pStyle w:val="NoSpacing"/>
              <w:jc w:val="center"/>
              <w:rPr>
                <w:rFonts w:ascii="Verdana" w:eastAsia="Times New Roman" w:hAnsi="Verdana" w:cstheme="minorHAnsi"/>
                <w:b/>
                <w:sz w:val="20"/>
                <w:szCs w:val="20"/>
              </w:rPr>
            </w:pPr>
            <w:r>
              <w:rPr>
                <w:rFonts w:ascii="Verdana" w:eastAsia="Times New Roman" w:hAnsi="Verdana" w:cstheme="minorHAnsi"/>
                <w:b/>
                <w:sz w:val="20"/>
                <w:szCs w:val="20"/>
              </w:rPr>
              <w:t>The School has   identified the following Risk of Harm</w:t>
            </w:r>
          </w:p>
          <w:p w:rsidR="004328D1" w:rsidRDefault="004328D1">
            <w:pPr>
              <w:jc w:val="center"/>
              <w:rPr>
                <w:rFonts w:eastAsia="Times New Roman" w:cstheme="minorHAnsi"/>
                <w:b/>
                <w:szCs w:val="20"/>
              </w:rPr>
            </w:pPr>
          </w:p>
        </w:tc>
        <w:tc>
          <w:tcPr>
            <w:tcW w:w="5670" w:type="dxa"/>
            <w:tcBorders>
              <w:top w:val="single" w:sz="4" w:space="0" w:color="auto"/>
              <w:left w:val="single" w:sz="4" w:space="0" w:color="auto"/>
              <w:bottom w:val="single" w:sz="4" w:space="0" w:color="auto"/>
              <w:right w:val="single" w:sz="4" w:space="0" w:color="auto"/>
            </w:tcBorders>
            <w:hideMark/>
          </w:tcPr>
          <w:p w:rsidR="004328D1" w:rsidRDefault="004328D1">
            <w:pPr>
              <w:pStyle w:val="NoSpacing"/>
              <w:jc w:val="center"/>
              <w:rPr>
                <w:rFonts w:ascii="Verdana" w:eastAsia="Times New Roman" w:hAnsi="Verdana" w:cstheme="minorHAnsi"/>
                <w:b/>
                <w:sz w:val="20"/>
                <w:szCs w:val="20"/>
              </w:rPr>
            </w:pPr>
            <w:r>
              <w:rPr>
                <w:rFonts w:ascii="Verdana" w:eastAsia="Times New Roman" w:hAnsi="Verdana" w:cstheme="minorHAnsi"/>
                <w:b/>
                <w:sz w:val="20"/>
                <w:szCs w:val="20"/>
              </w:rPr>
              <w:t>The School has the following Procedures in place to address risk identified in this assessment</w:t>
            </w:r>
          </w:p>
        </w:tc>
      </w:tr>
      <w:tr w:rsidR="004328D1" w:rsidTr="004328D1">
        <w:trPr>
          <w:trHeight w:val="704"/>
        </w:trPr>
        <w:tc>
          <w:tcPr>
            <w:tcW w:w="4740" w:type="dxa"/>
            <w:tcBorders>
              <w:top w:val="single" w:sz="4" w:space="0" w:color="auto"/>
              <w:left w:val="single" w:sz="4" w:space="0" w:color="auto"/>
              <w:bottom w:val="single" w:sz="4" w:space="0" w:color="auto"/>
              <w:right w:val="single" w:sz="4" w:space="0" w:color="auto"/>
            </w:tcBorders>
          </w:tcPr>
          <w:p w:rsidR="004328D1" w:rsidRDefault="004328D1">
            <w:pPr>
              <w:spacing w:beforeLines="40" w:before="96"/>
              <w:jc w:val="both"/>
              <w:rPr>
                <w:rFonts w:eastAsiaTheme="minorEastAsia" w:cs="Times New Roman"/>
                <w:szCs w:val="20"/>
              </w:rPr>
            </w:pPr>
          </w:p>
          <w:p w:rsidR="004328D1" w:rsidRDefault="004328D1">
            <w:pPr>
              <w:spacing w:beforeLines="40" w:before="96"/>
              <w:jc w:val="both"/>
              <w:rPr>
                <w:rFonts w:cs="Times New Roman"/>
                <w:szCs w:val="20"/>
              </w:rPr>
            </w:pPr>
            <w:r>
              <w:rPr>
                <w:rFonts w:cs="Times New Roman"/>
                <w:szCs w:val="20"/>
              </w:rPr>
              <w:t>Daily arrival and dismissal of pupils</w:t>
            </w:r>
          </w:p>
          <w:p w:rsidR="004328D1" w:rsidRDefault="004328D1">
            <w:pPr>
              <w:spacing w:beforeLines="40" w:before="96"/>
              <w:jc w:val="both"/>
              <w:rPr>
                <w:rFonts w:cs="Times New Roman"/>
                <w:szCs w:val="20"/>
              </w:rPr>
            </w:pPr>
          </w:p>
        </w:tc>
        <w:tc>
          <w:tcPr>
            <w:tcW w:w="4252" w:type="dxa"/>
            <w:tcBorders>
              <w:top w:val="single" w:sz="4" w:space="0" w:color="auto"/>
              <w:left w:val="single" w:sz="4" w:space="0" w:color="auto"/>
              <w:bottom w:val="single" w:sz="4" w:space="0" w:color="auto"/>
              <w:right w:val="single" w:sz="4" w:space="0" w:color="auto"/>
            </w:tcBorders>
          </w:tcPr>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Left unsupervised before/after school or collected by unauthorised person</w:t>
            </w:r>
          </w:p>
        </w:tc>
        <w:tc>
          <w:tcPr>
            <w:tcW w:w="5670" w:type="dxa"/>
            <w:tcBorders>
              <w:top w:val="single" w:sz="4" w:space="0" w:color="auto"/>
              <w:left w:val="single" w:sz="4" w:space="0" w:color="auto"/>
              <w:bottom w:val="single" w:sz="4" w:space="0" w:color="auto"/>
              <w:right w:val="single" w:sz="4" w:space="0" w:color="auto"/>
            </w:tcBorders>
          </w:tcPr>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r>
      <w:tr w:rsidR="004328D1" w:rsidTr="004328D1">
        <w:trPr>
          <w:trHeight w:val="704"/>
        </w:trPr>
        <w:tc>
          <w:tcPr>
            <w:tcW w:w="4740" w:type="dxa"/>
            <w:tcBorders>
              <w:top w:val="single" w:sz="4" w:space="0" w:color="auto"/>
              <w:left w:val="single" w:sz="4" w:space="0" w:color="auto"/>
              <w:bottom w:val="single" w:sz="4" w:space="0" w:color="auto"/>
              <w:right w:val="single" w:sz="4" w:space="0" w:color="auto"/>
            </w:tcBorders>
          </w:tcPr>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Managing of challenging behaviour amongst pupils, including appropriate use of restraint</w:t>
            </w:r>
          </w:p>
          <w:p w:rsidR="004328D1" w:rsidRDefault="004328D1">
            <w:pPr>
              <w:pStyle w:val="NoSpacing"/>
              <w:rPr>
                <w:rFonts w:ascii="Verdana" w:eastAsia="Times New Roman" w:hAnsi="Verdana" w:cstheme="minorHAnsi"/>
                <w:sz w:val="20"/>
                <w:szCs w:val="20"/>
              </w:rPr>
            </w:pPr>
          </w:p>
        </w:tc>
        <w:tc>
          <w:tcPr>
            <w:tcW w:w="4252" w:type="dxa"/>
            <w:tcBorders>
              <w:top w:val="single" w:sz="4" w:space="0" w:color="auto"/>
              <w:left w:val="single" w:sz="4" w:space="0" w:color="auto"/>
              <w:bottom w:val="single" w:sz="4" w:space="0" w:color="auto"/>
              <w:right w:val="single" w:sz="4" w:space="0" w:color="auto"/>
            </w:tcBorders>
          </w:tcPr>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Harm to a  pupil/staff</w:t>
            </w:r>
          </w:p>
        </w:tc>
        <w:tc>
          <w:tcPr>
            <w:tcW w:w="5670" w:type="dxa"/>
            <w:tcBorders>
              <w:top w:val="single" w:sz="4" w:space="0" w:color="auto"/>
              <w:left w:val="single" w:sz="4" w:space="0" w:color="auto"/>
              <w:bottom w:val="single" w:sz="4" w:space="0" w:color="auto"/>
              <w:right w:val="single" w:sz="4" w:space="0" w:color="auto"/>
            </w:tcBorders>
          </w:tcPr>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Health &amp; Safety statement</w:t>
            </w: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tc>
      </w:tr>
      <w:tr w:rsidR="004328D1" w:rsidTr="004328D1">
        <w:trPr>
          <w:trHeight w:val="704"/>
        </w:trPr>
        <w:tc>
          <w:tcPr>
            <w:tcW w:w="4740" w:type="dxa"/>
            <w:tcBorders>
              <w:top w:val="single" w:sz="4" w:space="0" w:color="auto"/>
              <w:left w:val="single" w:sz="4" w:space="0" w:color="auto"/>
              <w:bottom w:val="single" w:sz="4" w:space="0" w:color="auto"/>
              <w:right w:val="single" w:sz="4" w:space="0" w:color="auto"/>
            </w:tcBorders>
          </w:tcPr>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Visiting tutors/coaches/students/TP/parents etc.</w:t>
            </w:r>
          </w:p>
          <w:p w:rsidR="004328D1" w:rsidRDefault="004328D1">
            <w:pPr>
              <w:pStyle w:val="NoSpacing"/>
              <w:rPr>
                <w:rFonts w:ascii="Verdana" w:eastAsia="Times New Roman" w:hAnsi="Verdana" w:cstheme="minorHAnsi"/>
                <w:sz w:val="20"/>
                <w:szCs w:val="20"/>
              </w:rPr>
            </w:pPr>
          </w:p>
        </w:tc>
        <w:tc>
          <w:tcPr>
            <w:tcW w:w="4252" w:type="dxa"/>
            <w:tcBorders>
              <w:top w:val="single" w:sz="4" w:space="0" w:color="auto"/>
              <w:left w:val="single" w:sz="4" w:space="0" w:color="auto"/>
              <w:bottom w:val="single" w:sz="4" w:space="0" w:color="auto"/>
              <w:right w:val="single" w:sz="4" w:space="0" w:color="auto"/>
            </w:tcBorders>
          </w:tcPr>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w:t>
            </w:r>
          </w:p>
        </w:tc>
        <w:tc>
          <w:tcPr>
            <w:tcW w:w="5670" w:type="dxa"/>
            <w:tcBorders>
              <w:top w:val="single" w:sz="4" w:space="0" w:color="auto"/>
              <w:left w:val="single" w:sz="4" w:space="0" w:color="auto"/>
              <w:bottom w:val="single" w:sz="4" w:space="0" w:color="auto"/>
              <w:right w:val="single" w:sz="4" w:space="0" w:color="auto"/>
            </w:tcBorders>
          </w:tcPr>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 CSS and vetting</w:t>
            </w:r>
          </w:p>
        </w:tc>
      </w:tr>
      <w:tr w:rsidR="004328D1" w:rsidTr="004328D1">
        <w:trPr>
          <w:trHeight w:val="567"/>
        </w:trPr>
        <w:tc>
          <w:tcPr>
            <w:tcW w:w="4740" w:type="dxa"/>
            <w:tcBorders>
              <w:top w:val="single" w:sz="4" w:space="0" w:color="auto"/>
              <w:left w:val="single" w:sz="4" w:space="0" w:color="auto"/>
              <w:bottom w:val="single" w:sz="4" w:space="0" w:color="auto"/>
              <w:right w:val="single" w:sz="4" w:space="0" w:color="auto"/>
            </w:tcBorders>
          </w:tcPr>
          <w:p w:rsidR="004328D1" w:rsidRDefault="004328D1">
            <w:pPr>
              <w:spacing w:beforeLines="40" w:before="96"/>
              <w:jc w:val="both"/>
              <w:rPr>
                <w:rFonts w:eastAsiaTheme="minorEastAsia" w:cs="Times New Roman"/>
                <w:szCs w:val="20"/>
              </w:rPr>
            </w:pPr>
          </w:p>
          <w:p w:rsidR="004328D1" w:rsidRDefault="004328D1">
            <w:pPr>
              <w:spacing w:beforeLines="40" w:before="96"/>
              <w:jc w:val="both"/>
              <w:rPr>
                <w:rFonts w:cs="Times New Roman"/>
                <w:szCs w:val="20"/>
              </w:rPr>
            </w:pPr>
            <w:r>
              <w:rPr>
                <w:rFonts w:cs="Times New Roman"/>
                <w:szCs w:val="20"/>
              </w:rPr>
              <w:t xml:space="preserve">Recreation breaks for pupils </w:t>
            </w:r>
          </w:p>
          <w:p w:rsidR="004328D1" w:rsidRDefault="004328D1">
            <w:pPr>
              <w:spacing w:beforeLines="40" w:before="96"/>
              <w:jc w:val="both"/>
              <w:rPr>
                <w:rFonts w:cs="Times New Roman"/>
                <w:szCs w:val="20"/>
              </w:rPr>
            </w:pPr>
          </w:p>
        </w:tc>
        <w:tc>
          <w:tcPr>
            <w:tcW w:w="4252" w:type="dxa"/>
            <w:tcBorders>
              <w:top w:val="single" w:sz="4" w:space="0" w:color="auto"/>
              <w:left w:val="single" w:sz="4" w:space="0" w:color="auto"/>
              <w:bottom w:val="single" w:sz="4" w:space="0" w:color="auto"/>
              <w:right w:val="single" w:sz="4" w:space="0" w:color="auto"/>
            </w:tcBorders>
            <w:hideMark/>
          </w:tcPr>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Harm by student/adult</w:t>
            </w:r>
          </w:p>
        </w:tc>
        <w:tc>
          <w:tcPr>
            <w:tcW w:w="5670" w:type="dxa"/>
            <w:tcBorders>
              <w:top w:val="single" w:sz="4" w:space="0" w:color="auto"/>
              <w:left w:val="single" w:sz="4" w:space="0" w:color="auto"/>
              <w:bottom w:val="single" w:sz="4" w:space="0" w:color="auto"/>
              <w:right w:val="single" w:sz="4" w:space="0" w:color="auto"/>
            </w:tcBorders>
          </w:tcPr>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r>
      <w:tr w:rsidR="004328D1" w:rsidTr="004328D1">
        <w:trPr>
          <w:trHeight w:val="567"/>
        </w:trPr>
        <w:tc>
          <w:tcPr>
            <w:tcW w:w="4740" w:type="dxa"/>
            <w:tcBorders>
              <w:top w:val="single" w:sz="4" w:space="0" w:color="auto"/>
              <w:left w:val="single" w:sz="4" w:space="0" w:color="auto"/>
              <w:bottom w:val="single" w:sz="4" w:space="0" w:color="auto"/>
              <w:right w:val="single" w:sz="4" w:space="0" w:color="auto"/>
            </w:tcBorders>
          </w:tcPr>
          <w:p w:rsidR="004328D1" w:rsidRDefault="004328D1">
            <w:pPr>
              <w:spacing w:beforeLines="40" w:before="96"/>
              <w:jc w:val="both"/>
              <w:rPr>
                <w:rFonts w:eastAsiaTheme="minorEastAsia" w:cs="Times New Roman"/>
                <w:szCs w:val="20"/>
              </w:rPr>
            </w:pPr>
          </w:p>
          <w:p w:rsidR="004328D1" w:rsidRDefault="004328D1">
            <w:pPr>
              <w:spacing w:beforeLines="40" w:before="96"/>
              <w:jc w:val="both"/>
              <w:rPr>
                <w:rFonts w:cs="Times New Roman"/>
                <w:szCs w:val="20"/>
              </w:rPr>
            </w:pPr>
            <w:r>
              <w:rPr>
                <w:rFonts w:cs="Times New Roman"/>
                <w:szCs w:val="20"/>
              </w:rPr>
              <w:t xml:space="preserve">Classroom teaching </w:t>
            </w:r>
          </w:p>
          <w:p w:rsidR="004328D1" w:rsidRDefault="004328D1">
            <w:pPr>
              <w:spacing w:beforeLines="40" w:before="96"/>
              <w:jc w:val="both"/>
              <w:rPr>
                <w:rFonts w:cs="Times New Roman"/>
                <w:szCs w:val="20"/>
              </w:rPr>
            </w:pPr>
          </w:p>
        </w:tc>
        <w:tc>
          <w:tcPr>
            <w:tcW w:w="4252" w:type="dxa"/>
            <w:tcBorders>
              <w:top w:val="single" w:sz="4" w:space="0" w:color="auto"/>
              <w:left w:val="single" w:sz="4" w:space="0" w:color="auto"/>
              <w:bottom w:val="single" w:sz="4" w:space="0" w:color="auto"/>
              <w:right w:val="single" w:sz="4" w:space="0" w:color="auto"/>
            </w:tcBorders>
          </w:tcPr>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Harm by staff</w:t>
            </w:r>
          </w:p>
        </w:tc>
        <w:tc>
          <w:tcPr>
            <w:tcW w:w="5670" w:type="dxa"/>
            <w:tcBorders>
              <w:top w:val="single" w:sz="4" w:space="0" w:color="auto"/>
              <w:left w:val="single" w:sz="4" w:space="0" w:color="auto"/>
              <w:bottom w:val="single" w:sz="4" w:space="0" w:color="auto"/>
              <w:right w:val="single" w:sz="4" w:space="0" w:color="auto"/>
            </w:tcBorders>
          </w:tcPr>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CSS, Health &amp; safety policy, Supervision policy</w:t>
            </w:r>
          </w:p>
        </w:tc>
      </w:tr>
      <w:tr w:rsidR="004328D1" w:rsidTr="004328D1">
        <w:trPr>
          <w:trHeight w:val="567"/>
        </w:trPr>
        <w:tc>
          <w:tcPr>
            <w:tcW w:w="4740" w:type="dxa"/>
            <w:tcBorders>
              <w:top w:val="single" w:sz="4" w:space="0" w:color="auto"/>
              <w:left w:val="single" w:sz="4" w:space="0" w:color="auto"/>
              <w:bottom w:val="single" w:sz="4" w:space="0" w:color="auto"/>
              <w:right w:val="single" w:sz="4" w:space="0" w:color="auto"/>
            </w:tcBorders>
          </w:tcPr>
          <w:p w:rsidR="004328D1" w:rsidRDefault="004328D1">
            <w:pPr>
              <w:spacing w:beforeLines="40" w:before="96"/>
              <w:rPr>
                <w:rFonts w:eastAsiaTheme="minorEastAsia" w:cs="Times New Roman"/>
                <w:szCs w:val="20"/>
              </w:rPr>
            </w:pPr>
          </w:p>
          <w:p w:rsidR="004328D1" w:rsidRDefault="004328D1">
            <w:pPr>
              <w:spacing w:beforeLines="40" w:before="96"/>
              <w:rPr>
                <w:rFonts w:cs="Times New Roman"/>
                <w:szCs w:val="20"/>
              </w:rPr>
            </w:pPr>
            <w:r>
              <w:rPr>
                <w:rFonts w:cs="Times New Roman"/>
                <w:szCs w:val="20"/>
              </w:rPr>
              <w:t xml:space="preserve">Sporting Activities, School tours and excursions </w:t>
            </w:r>
          </w:p>
          <w:p w:rsidR="004328D1" w:rsidRDefault="004328D1">
            <w:pPr>
              <w:spacing w:beforeLines="40" w:before="96"/>
              <w:jc w:val="both"/>
              <w:rPr>
                <w:rFonts w:cs="Times New Roman"/>
                <w:szCs w:val="20"/>
              </w:rPr>
            </w:pPr>
          </w:p>
        </w:tc>
        <w:tc>
          <w:tcPr>
            <w:tcW w:w="4252" w:type="dxa"/>
            <w:tcBorders>
              <w:top w:val="single" w:sz="4" w:space="0" w:color="auto"/>
              <w:left w:val="single" w:sz="4" w:space="0" w:color="auto"/>
              <w:bottom w:val="single" w:sz="4" w:space="0" w:color="auto"/>
              <w:right w:val="single" w:sz="4" w:space="0" w:color="auto"/>
            </w:tcBorders>
          </w:tcPr>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Harm by staff, pupils/outside adults</w:t>
            </w:r>
          </w:p>
        </w:tc>
        <w:tc>
          <w:tcPr>
            <w:tcW w:w="5670" w:type="dxa"/>
            <w:tcBorders>
              <w:top w:val="single" w:sz="4" w:space="0" w:color="auto"/>
              <w:left w:val="single" w:sz="4" w:space="0" w:color="auto"/>
              <w:bottom w:val="single" w:sz="4" w:space="0" w:color="auto"/>
              <w:right w:val="single" w:sz="4" w:space="0" w:color="auto"/>
            </w:tcBorders>
          </w:tcPr>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Policy on school trips/excursions and Supervision policy</w:t>
            </w:r>
          </w:p>
        </w:tc>
      </w:tr>
      <w:tr w:rsidR="004328D1" w:rsidTr="004328D1">
        <w:trPr>
          <w:trHeight w:val="567"/>
        </w:trPr>
        <w:tc>
          <w:tcPr>
            <w:tcW w:w="4740" w:type="dxa"/>
            <w:tcBorders>
              <w:top w:val="single" w:sz="4" w:space="0" w:color="auto"/>
              <w:left w:val="single" w:sz="4" w:space="0" w:color="auto"/>
              <w:bottom w:val="single" w:sz="4" w:space="0" w:color="auto"/>
              <w:right w:val="single" w:sz="4" w:space="0" w:color="auto"/>
            </w:tcBorders>
          </w:tcPr>
          <w:p w:rsidR="004328D1" w:rsidRDefault="004328D1">
            <w:pPr>
              <w:spacing w:beforeLines="40" w:before="96"/>
              <w:jc w:val="both"/>
              <w:rPr>
                <w:rFonts w:eastAsiaTheme="minorEastAsia" w:cs="Times New Roman"/>
                <w:szCs w:val="20"/>
              </w:rPr>
            </w:pPr>
          </w:p>
          <w:p w:rsidR="004328D1" w:rsidRDefault="004328D1">
            <w:pPr>
              <w:spacing w:beforeLines="40" w:before="96"/>
              <w:jc w:val="both"/>
              <w:rPr>
                <w:rFonts w:cs="Times New Roman"/>
                <w:szCs w:val="20"/>
              </w:rPr>
            </w:pPr>
            <w:r>
              <w:rPr>
                <w:rFonts w:cs="Times New Roman"/>
                <w:szCs w:val="20"/>
              </w:rPr>
              <w:t>Homework club/Afterschool</w:t>
            </w:r>
          </w:p>
          <w:p w:rsidR="004328D1" w:rsidRDefault="004328D1">
            <w:pPr>
              <w:spacing w:beforeLines="40" w:before="96"/>
              <w:jc w:val="both"/>
              <w:rPr>
                <w:rFonts w:cs="Times New Roman"/>
                <w:szCs w:val="20"/>
              </w:rPr>
            </w:pPr>
          </w:p>
        </w:tc>
        <w:tc>
          <w:tcPr>
            <w:tcW w:w="4252" w:type="dxa"/>
            <w:tcBorders>
              <w:top w:val="single" w:sz="4" w:space="0" w:color="auto"/>
              <w:left w:val="single" w:sz="4" w:space="0" w:color="auto"/>
              <w:bottom w:val="single" w:sz="4" w:space="0" w:color="auto"/>
              <w:right w:val="single" w:sz="4" w:space="0" w:color="auto"/>
            </w:tcBorders>
          </w:tcPr>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Harm by staff</w:t>
            </w:r>
          </w:p>
        </w:tc>
        <w:tc>
          <w:tcPr>
            <w:tcW w:w="5670" w:type="dxa"/>
            <w:tcBorders>
              <w:top w:val="single" w:sz="4" w:space="0" w:color="auto"/>
              <w:left w:val="single" w:sz="4" w:space="0" w:color="auto"/>
              <w:bottom w:val="single" w:sz="4" w:space="0" w:color="auto"/>
              <w:right w:val="single" w:sz="4" w:space="0" w:color="auto"/>
            </w:tcBorders>
          </w:tcPr>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 CSS, Health &amp; safety statement</w:t>
            </w:r>
          </w:p>
        </w:tc>
      </w:tr>
      <w:tr w:rsidR="004328D1" w:rsidTr="004328D1">
        <w:trPr>
          <w:trHeight w:val="567"/>
        </w:trPr>
        <w:tc>
          <w:tcPr>
            <w:tcW w:w="4740" w:type="dxa"/>
            <w:tcBorders>
              <w:top w:val="single" w:sz="4" w:space="0" w:color="auto"/>
              <w:left w:val="single" w:sz="4" w:space="0" w:color="auto"/>
              <w:bottom w:val="single" w:sz="4" w:space="0" w:color="auto"/>
              <w:right w:val="single" w:sz="4" w:space="0" w:color="auto"/>
            </w:tcBorders>
          </w:tcPr>
          <w:p w:rsidR="004328D1" w:rsidRDefault="004328D1">
            <w:pPr>
              <w:jc w:val="center"/>
              <w:rPr>
                <w:rFonts w:eastAsia="Times New Roman" w:cstheme="minorHAnsi"/>
                <w:b/>
                <w:szCs w:val="20"/>
              </w:rPr>
            </w:pPr>
          </w:p>
          <w:p w:rsidR="004328D1" w:rsidRDefault="004328D1">
            <w:pPr>
              <w:jc w:val="center"/>
              <w:rPr>
                <w:rFonts w:eastAsia="Times New Roman" w:cstheme="minorHAnsi"/>
                <w:b/>
                <w:szCs w:val="20"/>
              </w:rPr>
            </w:pPr>
          </w:p>
          <w:p w:rsidR="004328D1" w:rsidRDefault="004328D1">
            <w:pPr>
              <w:jc w:val="center"/>
              <w:rPr>
                <w:rFonts w:eastAsia="Times New Roman" w:cstheme="minorHAnsi"/>
                <w:b/>
                <w:szCs w:val="20"/>
              </w:rPr>
            </w:pPr>
          </w:p>
          <w:p w:rsidR="004328D1" w:rsidRDefault="004328D1">
            <w:pPr>
              <w:jc w:val="center"/>
              <w:rPr>
                <w:rFonts w:eastAsia="Times New Roman" w:cstheme="minorHAnsi"/>
                <w:b/>
                <w:szCs w:val="20"/>
              </w:rPr>
            </w:pPr>
          </w:p>
          <w:p w:rsidR="004328D1" w:rsidRDefault="004328D1">
            <w:pPr>
              <w:jc w:val="center"/>
              <w:rPr>
                <w:rFonts w:eastAsia="Times New Roman" w:cstheme="minorHAnsi"/>
                <w:b/>
                <w:szCs w:val="20"/>
              </w:rPr>
            </w:pPr>
            <w:r>
              <w:rPr>
                <w:rFonts w:eastAsia="Times New Roman" w:cstheme="minorHAnsi"/>
                <w:b/>
                <w:szCs w:val="20"/>
              </w:rPr>
              <w:t>List of School Activities</w:t>
            </w:r>
          </w:p>
        </w:tc>
        <w:tc>
          <w:tcPr>
            <w:tcW w:w="4252" w:type="dxa"/>
            <w:tcBorders>
              <w:top w:val="single" w:sz="4" w:space="0" w:color="auto"/>
              <w:left w:val="single" w:sz="4" w:space="0" w:color="auto"/>
              <w:bottom w:val="single" w:sz="4" w:space="0" w:color="auto"/>
              <w:right w:val="single" w:sz="4" w:space="0" w:color="auto"/>
            </w:tcBorders>
          </w:tcPr>
          <w:p w:rsidR="004328D1" w:rsidRDefault="004328D1">
            <w:pPr>
              <w:pStyle w:val="NoSpacing"/>
              <w:jc w:val="center"/>
              <w:rPr>
                <w:rFonts w:ascii="Verdana" w:eastAsia="Times New Roman" w:hAnsi="Verdana" w:cstheme="minorHAnsi"/>
                <w:b/>
                <w:sz w:val="20"/>
                <w:szCs w:val="20"/>
              </w:rPr>
            </w:pPr>
          </w:p>
          <w:p w:rsidR="004328D1" w:rsidRDefault="004328D1">
            <w:pPr>
              <w:pStyle w:val="NoSpacing"/>
              <w:jc w:val="center"/>
              <w:rPr>
                <w:rFonts w:ascii="Verdana" w:eastAsia="Times New Roman" w:hAnsi="Verdana" w:cstheme="minorHAnsi"/>
                <w:b/>
                <w:sz w:val="20"/>
                <w:szCs w:val="20"/>
              </w:rPr>
            </w:pPr>
          </w:p>
          <w:p w:rsidR="004328D1" w:rsidRDefault="004328D1">
            <w:pPr>
              <w:pStyle w:val="NoSpacing"/>
              <w:jc w:val="center"/>
              <w:rPr>
                <w:rFonts w:ascii="Verdana" w:eastAsia="Times New Roman" w:hAnsi="Verdana" w:cstheme="minorHAnsi"/>
                <w:b/>
                <w:sz w:val="20"/>
                <w:szCs w:val="20"/>
              </w:rPr>
            </w:pPr>
          </w:p>
          <w:p w:rsidR="004328D1" w:rsidRDefault="004328D1">
            <w:pPr>
              <w:pStyle w:val="NoSpacing"/>
              <w:jc w:val="center"/>
              <w:rPr>
                <w:rFonts w:ascii="Verdana" w:eastAsia="Times New Roman" w:hAnsi="Verdana" w:cstheme="minorHAnsi"/>
                <w:b/>
                <w:sz w:val="20"/>
                <w:szCs w:val="20"/>
              </w:rPr>
            </w:pPr>
          </w:p>
          <w:p w:rsidR="004328D1" w:rsidRDefault="004328D1">
            <w:pPr>
              <w:pStyle w:val="NoSpacing"/>
              <w:jc w:val="center"/>
              <w:rPr>
                <w:rFonts w:ascii="Verdana" w:eastAsia="Times New Roman" w:hAnsi="Verdana" w:cstheme="minorHAnsi"/>
                <w:b/>
                <w:sz w:val="20"/>
                <w:szCs w:val="20"/>
              </w:rPr>
            </w:pPr>
            <w:r>
              <w:rPr>
                <w:rFonts w:ascii="Verdana" w:eastAsia="Times New Roman" w:hAnsi="Verdana" w:cstheme="minorHAnsi"/>
                <w:b/>
                <w:sz w:val="20"/>
                <w:szCs w:val="20"/>
              </w:rPr>
              <w:t>The School has   identified the following Risk of Harm</w:t>
            </w:r>
          </w:p>
          <w:p w:rsidR="004328D1" w:rsidRDefault="004328D1">
            <w:pPr>
              <w:jc w:val="center"/>
              <w:rPr>
                <w:rFonts w:eastAsia="Times New Roman" w:cstheme="minorHAnsi"/>
                <w:b/>
                <w:szCs w:val="20"/>
              </w:rPr>
            </w:pPr>
          </w:p>
        </w:tc>
        <w:tc>
          <w:tcPr>
            <w:tcW w:w="5670" w:type="dxa"/>
            <w:tcBorders>
              <w:top w:val="single" w:sz="4" w:space="0" w:color="auto"/>
              <w:left w:val="single" w:sz="4" w:space="0" w:color="auto"/>
              <w:bottom w:val="single" w:sz="4" w:space="0" w:color="auto"/>
              <w:right w:val="single" w:sz="4" w:space="0" w:color="auto"/>
            </w:tcBorders>
          </w:tcPr>
          <w:p w:rsidR="004328D1" w:rsidRDefault="004328D1">
            <w:pPr>
              <w:pStyle w:val="NoSpacing"/>
              <w:jc w:val="center"/>
              <w:rPr>
                <w:rFonts w:ascii="Verdana" w:eastAsia="Times New Roman" w:hAnsi="Verdana" w:cstheme="minorHAnsi"/>
                <w:b/>
                <w:sz w:val="20"/>
                <w:szCs w:val="20"/>
              </w:rPr>
            </w:pPr>
          </w:p>
          <w:p w:rsidR="004328D1" w:rsidRDefault="004328D1">
            <w:pPr>
              <w:pStyle w:val="NoSpacing"/>
              <w:jc w:val="center"/>
              <w:rPr>
                <w:rFonts w:ascii="Verdana" w:eastAsia="Times New Roman" w:hAnsi="Verdana" w:cstheme="minorHAnsi"/>
                <w:b/>
                <w:sz w:val="20"/>
                <w:szCs w:val="20"/>
              </w:rPr>
            </w:pPr>
          </w:p>
          <w:p w:rsidR="004328D1" w:rsidRDefault="004328D1">
            <w:pPr>
              <w:pStyle w:val="NoSpacing"/>
              <w:jc w:val="center"/>
              <w:rPr>
                <w:rFonts w:ascii="Verdana" w:eastAsia="Times New Roman" w:hAnsi="Verdana" w:cstheme="minorHAnsi"/>
                <w:b/>
                <w:sz w:val="20"/>
                <w:szCs w:val="20"/>
              </w:rPr>
            </w:pPr>
          </w:p>
          <w:p w:rsidR="004328D1" w:rsidRDefault="004328D1">
            <w:pPr>
              <w:pStyle w:val="NoSpacing"/>
              <w:jc w:val="center"/>
              <w:rPr>
                <w:rFonts w:ascii="Verdana" w:eastAsia="Times New Roman" w:hAnsi="Verdana" w:cstheme="minorHAnsi"/>
                <w:b/>
                <w:sz w:val="20"/>
                <w:szCs w:val="20"/>
              </w:rPr>
            </w:pPr>
          </w:p>
          <w:p w:rsidR="004328D1" w:rsidRDefault="004328D1">
            <w:pPr>
              <w:pStyle w:val="NoSpacing"/>
              <w:jc w:val="center"/>
              <w:rPr>
                <w:rFonts w:ascii="Verdana" w:eastAsia="Times New Roman" w:hAnsi="Verdana" w:cstheme="minorHAnsi"/>
                <w:b/>
                <w:sz w:val="20"/>
                <w:szCs w:val="20"/>
              </w:rPr>
            </w:pPr>
            <w:r>
              <w:rPr>
                <w:rFonts w:ascii="Verdana" w:eastAsia="Times New Roman" w:hAnsi="Verdana" w:cstheme="minorHAnsi"/>
                <w:b/>
                <w:sz w:val="20"/>
                <w:szCs w:val="20"/>
              </w:rPr>
              <w:t>The School has the following Procedures in place to address risk identified in this assessment</w:t>
            </w:r>
          </w:p>
        </w:tc>
      </w:tr>
      <w:tr w:rsidR="004328D1" w:rsidTr="004328D1">
        <w:trPr>
          <w:trHeight w:val="567"/>
        </w:trPr>
        <w:tc>
          <w:tcPr>
            <w:tcW w:w="4740" w:type="dxa"/>
            <w:tcBorders>
              <w:top w:val="single" w:sz="4" w:space="0" w:color="auto"/>
              <w:left w:val="single" w:sz="4" w:space="0" w:color="auto"/>
              <w:bottom w:val="single" w:sz="4" w:space="0" w:color="auto"/>
              <w:right w:val="single" w:sz="4" w:space="0" w:color="auto"/>
            </w:tcBorders>
          </w:tcPr>
          <w:p w:rsidR="004328D1" w:rsidRDefault="004328D1">
            <w:pPr>
              <w:spacing w:beforeLines="40" w:before="96"/>
              <w:jc w:val="both"/>
              <w:rPr>
                <w:rFonts w:eastAsiaTheme="minorEastAsia" w:cs="Times New Roman"/>
                <w:szCs w:val="20"/>
              </w:rPr>
            </w:pPr>
            <w:r>
              <w:rPr>
                <w:rFonts w:cs="Times New Roman"/>
                <w:szCs w:val="20"/>
              </w:rPr>
              <w:t>Management of challenging behaviour amongst pupils, including appropriate use of restraint where required</w:t>
            </w:r>
          </w:p>
          <w:p w:rsidR="004328D1" w:rsidRDefault="004328D1">
            <w:pPr>
              <w:spacing w:beforeLines="40" w:before="96"/>
              <w:jc w:val="both"/>
              <w:rPr>
                <w:rFonts w:cs="Times New Roman"/>
                <w:szCs w:val="20"/>
              </w:rPr>
            </w:pPr>
          </w:p>
        </w:tc>
        <w:tc>
          <w:tcPr>
            <w:tcW w:w="4252" w:type="dxa"/>
            <w:tcBorders>
              <w:top w:val="single" w:sz="4" w:space="0" w:color="auto"/>
              <w:left w:val="single" w:sz="4" w:space="0" w:color="auto"/>
              <w:bottom w:val="single" w:sz="4" w:space="0" w:color="auto"/>
              <w:right w:val="single" w:sz="4" w:space="0" w:color="auto"/>
            </w:tcBorders>
            <w:hideMark/>
          </w:tcPr>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Harm to a pupil/staff member</w:t>
            </w:r>
          </w:p>
        </w:tc>
        <w:tc>
          <w:tcPr>
            <w:tcW w:w="5670" w:type="dxa"/>
            <w:tcBorders>
              <w:top w:val="single" w:sz="4" w:space="0" w:color="auto"/>
              <w:left w:val="single" w:sz="4" w:space="0" w:color="auto"/>
              <w:bottom w:val="single" w:sz="4" w:space="0" w:color="auto"/>
              <w:right w:val="single" w:sz="4" w:space="0" w:color="auto"/>
            </w:tcBorders>
            <w:hideMark/>
          </w:tcPr>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Health &amp; Safety statement</w:t>
            </w: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Use of physical intervention policy</w:t>
            </w:r>
          </w:p>
        </w:tc>
      </w:tr>
      <w:tr w:rsidR="004328D1" w:rsidTr="004328D1">
        <w:trPr>
          <w:trHeight w:val="567"/>
        </w:trPr>
        <w:tc>
          <w:tcPr>
            <w:tcW w:w="4740" w:type="dxa"/>
            <w:tcBorders>
              <w:top w:val="single" w:sz="4" w:space="0" w:color="auto"/>
              <w:left w:val="single" w:sz="4" w:space="0" w:color="auto"/>
              <w:bottom w:val="single" w:sz="4" w:space="0" w:color="auto"/>
              <w:right w:val="single" w:sz="4" w:space="0" w:color="auto"/>
            </w:tcBorders>
          </w:tcPr>
          <w:p w:rsidR="004328D1" w:rsidRDefault="004328D1">
            <w:pPr>
              <w:spacing w:beforeLines="40" w:before="96"/>
              <w:jc w:val="both"/>
              <w:rPr>
                <w:rFonts w:eastAsiaTheme="minorEastAsia" w:cs="Times New Roman"/>
                <w:szCs w:val="20"/>
              </w:rPr>
            </w:pPr>
            <w:r>
              <w:rPr>
                <w:rFonts w:cs="Times New Roman"/>
                <w:szCs w:val="20"/>
              </w:rPr>
              <w:t>Administration of Medicine</w:t>
            </w:r>
          </w:p>
          <w:p w:rsidR="004328D1" w:rsidRDefault="004328D1">
            <w:pPr>
              <w:spacing w:beforeLines="40" w:before="96"/>
              <w:jc w:val="both"/>
              <w:rPr>
                <w:rFonts w:cs="Times New Roman"/>
                <w:szCs w:val="20"/>
              </w:rPr>
            </w:pPr>
            <w:r>
              <w:rPr>
                <w:rFonts w:cs="Times New Roman"/>
                <w:szCs w:val="20"/>
              </w:rPr>
              <w:t xml:space="preserve">Administration of First Aid </w:t>
            </w:r>
          </w:p>
          <w:p w:rsidR="004328D1" w:rsidRDefault="004328D1">
            <w:pPr>
              <w:spacing w:beforeLines="40" w:before="96"/>
              <w:jc w:val="both"/>
              <w:rPr>
                <w:rFonts w:cs="Times New Roman"/>
                <w:szCs w:val="20"/>
              </w:rPr>
            </w:pPr>
          </w:p>
        </w:tc>
        <w:tc>
          <w:tcPr>
            <w:tcW w:w="4252" w:type="dxa"/>
            <w:tcBorders>
              <w:top w:val="single" w:sz="4" w:space="0" w:color="auto"/>
              <w:left w:val="single" w:sz="4" w:space="0" w:color="auto"/>
              <w:bottom w:val="single" w:sz="4" w:space="0" w:color="auto"/>
              <w:right w:val="single" w:sz="4" w:space="0" w:color="auto"/>
            </w:tcBorders>
            <w:hideMark/>
          </w:tcPr>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Harm to a pupil/staff</w:t>
            </w:r>
          </w:p>
        </w:tc>
        <w:tc>
          <w:tcPr>
            <w:tcW w:w="5670" w:type="dxa"/>
            <w:tcBorders>
              <w:top w:val="single" w:sz="4" w:space="0" w:color="auto"/>
              <w:left w:val="single" w:sz="4" w:space="0" w:color="auto"/>
              <w:bottom w:val="single" w:sz="4" w:space="0" w:color="auto"/>
              <w:right w:val="single" w:sz="4" w:space="0" w:color="auto"/>
            </w:tcBorders>
            <w:hideMark/>
          </w:tcPr>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Administration of medicine policy</w:t>
            </w: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Health &amp; Safety statement</w:t>
            </w: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First Aid procedures</w:t>
            </w:r>
          </w:p>
        </w:tc>
      </w:tr>
      <w:tr w:rsidR="004328D1" w:rsidTr="004328D1">
        <w:trPr>
          <w:trHeight w:val="567"/>
        </w:trPr>
        <w:tc>
          <w:tcPr>
            <w:tcW w:w="4740" w:type="dxa"/>
            <w:tcBorders>
              <w:top w:val="single" w:sz="4" w:space="0" w:color="auto"/>
              <w:left w:val="single" w:sz="4" w:space="0" w:color="auto"/>
              <w:bottom w:val="single" w:sz="4" w:space="0" w:color="auto"/>
              <w:right w:val="single" w:sz="4" w:space="0" w:color="auto"/>
            </w:tcBorders>
          </w:tcPr>
          <w:p w:rsidR="004328D1" w:rsidRDefault="004328D1">
            <w:pPr>
              <w:spacing w:beforeLines="40" w:before="96"/>
              <w:jc w:val="both"/>
              <w:rPr>
                <w:rFonts w:eastAsiaTheme="minorEastAsia" w:cs="Times New Roman"/>
                <w:szCs w:val="20"/>
              </w:rPr>
            </w:pPr>
            <w:r>
              <w:rPr>
                <w:rFonts w:cs="Times New Roman"/>
                <w:szCs w:val="20"/>
              </w:rPr>
              <w:t>Recruitment of school personnel including -</w:t>
            </w:r>
          </w:p>
          <w:p w:rsidR="004328D1" w:rsidRDefault="004328D1" w:rsidP="004328D1">
            <w:pPr>
              <w:pStyle w:val="ListParagraph"/>
              <w:numPr>
                <w:ilvl w:val="0"/>
                <w:numId w:val="10"/>
              </w:numPr>
              <w:spacing w:beforeLines="40" w:before="96"/>
              <w:ind w:left="1179"/>
              <w:jc w:val="both"/>
              <w:rPr>
                <w:rFonts w:cs="Times New Roman"/>
                <w:szCs w:val="20"/>
              </w:rPr>
            </w:pPr>
            <w:r>
              <w:rPr>
                <w:rFonts w:cs="Times New Roman"/>
                <w:szCs w:val="20"/>
              </w:rPr>
              <w:t>Teachers</w:t>
            </w:r>
          </w:p>
          <w:p w:rsidR="004328D1" w:rsidRDefault="004328D1" w:rsidP="004328D1">
            <w:pPr>
              <w:pStyle w:val="ListParagraph"/>
              <w:numPr>
                <w:ilvl w:val="0"/>
                <w:numId w:val="10"/>
              </w:numPr>
              <w:spacing w:beforeLines="40" w:before="96"/>
              <w:ind w:left="1179"/>
              <w:jc w:val="both"/>
              <w:rPr>
                <w:rFonts w:cs="Times New Roman"/>
                <w:szCs w:val="20"/>
              </w:rPr>
            </w:pPr>
            <w:r>
              <w:rPr>
                <w:rFonts w:cs="Times New Roman"/>
                <w:szCs w:val="20"/>
              </w:rPr>
              <w:t>SNA’s</w:t>
            </w:r>
          </w:p>
          <w:p w:rsidR="004328D1" w:rsidRDefault="004328D1" w:rsidP="004328D1">
            <w:pPr>
              <w:pStyle w:val="ListParagraph"/>
              <w:numPr>
                <w:ilvl w:val="0"/>
                <w:numId w:val="10"/>
              </w:numPr>
              <w:spacing w:beforeLines="40" w:before="96"/>
              <w:ind w:left="1179"/>
              <w:jc w:val="both"/>
              <w:rPr>
                <w:rFonts w:cs="Times New Roman"/>
                <w:szCs w:val="20"/>
              </w:rPr>
            </w:pPr>
            <w:r>
              <w:rPr>
                <w:rFonts w:cs="Times New Roman"/>
                <w:szCs w:val="20"/>
              </w:rPr>
              <w:t>Caretaker/Secretary/Cleaners</w:t>
            </w:r>
          </w:p>
          <w:p w:rsidR="004328D1" w:rsidRDefault="004328D1" w:rsidP="004328D1">
            <w:pPr>
              <w:pStyle w:val="ListParagraph"/>
              <w:numPr>
                <w:ilvl w:val="0"/>
                <w:numId w:val="10"/>
              </w:numPr>
              <w:spacing w:beforeLines="40" w:before="96"/>
              <w:ind w:left="1179"/>
              <w:jc w:val="both"/>
              <w:rPr>
                <w:rFonts w:cs="Times New Roman"/>
                <w:szCs w:val="20"/>
              </w:rPr>
            </w:pPr>
            <w:r>
              <w:rPr>
                <w:rFonts w:cs="Times New Roman"/>
                <w:szCs w:val="20"/>
              </w:rPr>
              <w:t>Sports coaches</w:t>
            </w:r>
          </w:p>
          <w:p w:rsidR="004328D1" w:rsidRDefault="004328D1">
            <w:pPr>
              <w:pStyle w:val="ListParagraph"/>
              <w:spacing w:beforeLines="40" w:before="96"/>
              <w:ind w:left="1179"/>
              <w:jc w:val="both"/>
              <w:rPr>
                <w:rFonts w:cs="Times New Roman"/>
                <w:szCs w:val="20"/>
              </w:rPr>
            </w:pPr>
          </w:p>
        </w:tc>
        <w:tc>
          <w:tcPr>
            <w:tcW w:w="4252" w:type="dxa"/>
            <w:tcBorders>
              <w:top w:val="single" w:sz="4" w:space="0" w:color="auto"/>
              <w:left w:val="single" w:sz="4" w:space="0" w:color="auto"/>
              <w:bottom w:val="single" w:sz="4" w:space="0" w:color="auto"/>
              <w:right w:val="single" w:sz="4" w:space="0" w:color="auto"/>
            </w:tcBorders>
            <w:hideMark/>
          </w:tcPr>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Harm not recognised or properly or promptly reported</w:t>
            </w:r>
          </w:p>
        </w:tc>
        <w:tc>
          <w:tcPr>
            <w:tcW w:w="5670" w:type="dxa"/>
            <w:tcBorders>
              <w:top w:val="single" w:sz="4" w:space="0" w:color="auto"/>
              <w:left w:val="single" w:sz="4" w:space="0" w:color="auto"/>
              <w:bottom w:val="single" w:sz="4" w:space="0" w:color="auto"/>
              <w:right w:val="single" w:sz="4" w:space="0" w:color="auto"/>
            </w:tcBorders>
          </w:tcPr>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Child Safeguarding Statement &amp; DES procedures made available to all staff</w:t>
            </w:r>
          </w:p>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Staff to view Tusla training module &amp; any other online training offered by PDST</w:t>
            </w:r>
          </w:p>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Vetting Procedures</w:t>
            </w:r>
          </w:p>
          <w:p w:rsidR="004328D1" w:rsidRDefault="004328D1">
            <w:pPr>
              <w:pStyle w:val="NoSpacing"/>
              <w:rPr>
                <w:rFonts w:ascii="Verdana" w:eastAsia="Times New Roman" w:hAnsi="Verdana" w:cstheme="minorHAnsi"/>
                <w:sz w:val="20"/>
                <w:szCs w:val="20"/>
              </w:rPr>
            </w:pP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r>
      <w:tr w:rsidR="004328D1" w:rsidTr="004328D1">
        <w:trPr>
          <w:trHeight w:val="567"/>
        </w:trPr>
        <w:tc>
          <w:tcPr>
            <w:tcW w:w="4740" w:type="dxa"/>
            <w:tcBorders>
              <w:top w:val="single" w:sz="4" w:space="0" w:color="auto"/>
              <w:left w:val="single" w:sz="4" w:space="0" w:color="auto"/>
              <w:bottom w:val="single" w:sz="4" w:space="0" w:color="auto"/>
              <w:right w:val="single" w:sz="4" w:space="0" w:color="auto"/>
            </w:tcBorders>
          </w:tcPr>
          <w:p w:rsidR="004328D1" w:rsidRDefault="004328D1">
            <w:pPr>
              <w:spacing w:beforeLines="40" w:before="96"/>
              <w:jc w:val="both"/>
              <w:rPr>
                <w:rFonts w:eastAsiaTheme="minorEastAsia" w:cs="Times New Roman"/>
                <w:szCs w:val="20"/>
              </w:rPr>
            </w:pPr>
            <w:r>
              <w:rPr>
                <w:rFonts w:cs="Times New Roman"/>
                <w:szCs w:val="20"/>
              </w:rPr>
              <w:t>Use of Information and Communication Technology by pupils in school</w:t>
            </w:r>
          </w:p>
          <w:p w:rsidR="004328D1" w:rsidRDefault="004328D1">
            <w:pPr>
              <w:spacing w:beforeLines="40" w:before="96"/>
              <w:jc w:val="both"/>
              <w:rPr>
                <w:rFonts w:cs="Times New Roman"/>
                <w:szCs w:val="20"/>
              </w:rPr>
            </w:pPr>
          </w:p>
        </w:tc>
        <w:tc>
          <w:tcPr>
            <w:tcW w:w="4252" w:type="dxa"/>
            <w:tcBorders>
              <w:top w:val="single" w:sz="4" w:space="0" w:color="auto"/>
              <w:left w:val="single" w:sz="4" w:space="0" w:color="auto"/>
              <w:bottom w:val="single" w:sz="4" w:space="0" w:color="auto"/>
              <w:right w:val="single" w:sz="4" w:space="0" w:color="auto"/>
            </w:tcBorders>
            <w:hideMark/>
          </w:tcPr>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Bullying or harm</w:t>
            </w:r>
          </w:p>
        </w:tc>
        <w:tc>
          <w:tcPr>
            <w:tcW w:w="5670" w:type="dxa"/>
            <w:tcBorders>
              <w:top w:val="single" w:sz="4" w:space="0" w:color="auto"/>
              <w:left w:val="single" w:sz="4" w:space="0" w:color="auto"/>
              <w:bottom w:val="single" w:sz="4" w:space="0" w:color="auto"/>
              <w:right w:val="single" w:sz="4" w:space="0" w:color="auto"/>
            </w:tcBorders>
            <w:hideMark/>
          </w:tcPr>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ICT policy</w:t>
            </w: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Code of Behaviour</w:t>
            </w:r>
          </w:p>
        </w:tc>
      </w:tr>
      <w:tr w:rsidR="004328D1" w:rsidTr="004328D1">
        <w:trPr>
          <w:trHeight w:val="567"/>
        </w:trPr>
        <w:tc>
          <w:tcPr>
            <w:tcW w:w="4740" w:type="dxa"/>
            <w:tcBorders>
              <w:top w:val="single" w:sz="4" w:space="0" w:color="auto"/>
              <w:left w:val="single" w:sz="4" w:space="0" w:color="auto"/>
              <w:bottom w:val="single" w:sz="4" w:space="0" w:color="auto"/>
              <w:right w:val="single" w:sz="4" w:space="0" w:color="auto"/>
            </w:tcBorders>
          </w:tcPr>
          <w:p w:rsidR="004328D1" w:rsidRDefault="004328D1">
            <w:pPr>
              <w:spacing w:beforeLines="40" w:before="96"/>
              <w:jc w:val="both"/>
              <w:rPr>
                <w:rFonts w:eastAsiaTheme="minorEastAsia" w:cs="Times New Roman"/>
                <w:szCs w:val="20"/>
              </w:rPr>
            </w:pPr>
            <w:r>
              <w:rPr>
                <w:rFonts w:cs="Times New Roman"/>
                <w:szCs w:val="20"/>
              </w:rPr>
              <w:lastRenderedPageBreak/>
              <w:t xml:space="preserve">Use of video/photography/other media to record school events </w:t>
            </w:r>
          </w:p>
          <w:p w:rsidR="004328D1" w:rsidRDefault="004328D1">
            <w:pPr>
              <w:spacing w:beforeLines="40" w:before="96"/>
              <w:jc w:val="both"/>
              <w:rPr>
                <w:rFonts w:cs="Times New Roman"/>
                <w:szCs w:val="20"/>
              </w:rPr>
            </w:pPr>
          </w:p>
        </w:tc>
        <w:tc>
          <w:tcPr>
            <w:tcW w:w="4252" w:type="dxa"/>
            <w:tcBorders>
              <w:top w:val="single" w:sz="4" w:space="0" w:color="auto"/>
              <w:left w:val="single" w:sz="4" w:space="0" w:color="auto"/>
              <w:bottom w:val="single" w:sz="4" w:space="0" w:color="auto"/>
              <w:right w:val="single" w:sz="4" w:space="0" w:color="auto"/>
            </w:tcBorders>
            <w:hideMark/>
          </w:tcPr>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pupils/staff</w:t>
            </w:r>
          </w:p>
        </w:tc>
        <w:tc>
          <w:tcPr>
            <w:tcW w:w="5670" w:type="dxa"/>
            <w:tcBorders>
              <w:top w:val="single" w:sz="4" w:space="0" w:color="auto"/>
              <w:left w:val="single" w:sz="4" w:space="0" w:color="auto"/>
              <w:bottom w:val="single" w:sz="4" w:space="0" w:color="auto"/>
              <w:right w:val="single" w:sz="4" w:space="0" w:color="auto"/>
            </w:tcBorders>
            <w:hideMark/>
          </w:tcPr>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Policy on phones and electronic devices</w:t>
            </w: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Policy on display/publishing of photos/DVD</w:t>
            </w:r>
          </w:p>
        </w:tc>
      </w:tr>
      <w:tr w:rsidR="004328D1" w:rsidTr="004328D1">
        <w:trPr>
          <w:trHeight w:val="567"/>
        </w:trPr>
        <w:tc>
          <w:tcPr>
            <w:tcW w:w="4740" w:type="dxa"/>
            <w:tcBorders>
              <w:top w:val="single" w:sz="4" w:space="0" w:color="auto"/>
              <w:left w:val="single" w:sz="4" w:space="0" w:color="auto"/>
              <w:bottom w:val="single" w:sz="4" w:space="0" w:color="auto"/>
              <w:right w:val="single" w:sz="4" w:space="0" w:color="auto"/>
            </w:tcBorders>
          </w:tcPr>
          <w:p w:rsidR="004328D1" w:rsidRDefault="004328D1">
            <w:pPr>
              <w:spacing w:beforeLines="40" w:before="96"/>
              <w:jc w:val="both"/>
              <w:rPr>
                <w:rFonts w:eastAsiaTheme="minorEastAsia" w:cs="Times New Roman"/>
                <w:szCs w:val="20"/>
              </w:rPr>
            </w:pPr>
            <w:r>
              <w:rPr>
                <w:rFonts w:cs="Times New Roman"/>
                <w:szCs w:val="20"/>
              </w:rPr>
              <w:t xml:space="preserve">After school use of school premises by other organisations </w:t>
            </w:r>
          </w:p>
          <w:p w:rsidR="004328D1" w:rsidRDefault="004328D1">
            <w:pPr>
              <w:spacing w:beforeLines="40" w:before="96"/>
              <w:jc w:val="both"/>
              <w:rPr>
                <w:rFonts w:cs="Times New Roman"/>
                <w:szCs w:val="20"/>
              </w:rPr>
            </w:pPr>
          </w:p>
        </w:tc>
        <w:tc>
          <w:tcPr>
            <w:tcW w:w="4252" w:type="dxa"/>
            <w:tcBorders>
              <w:top w:val="single" w:sz="4" w:space="0" w:color="auto"/>
              <w:left w:val="single" w:sz="4" w:space="0" w:color="auto"/>
              <w:bottom w:val="single" w:sz="4" w:space="0" w:color="auto"/>
              <w:right w:val="single" w:sz="4" w:space="0" w:color="auto"/>
            </w:tcBorders>
            <w:hideMark/>
          </w:tcPr>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pupils/staff</w:t>
            </w:r>
          </w:p>
        </w:tc>
        <w:tc>
          <w:tcPr>
            <w:tcW w:w="5670" w:type="dxa"/>
            <w:tcBorders>
              <w:top w:val="single" w:sz="4" w:space="0" w:color="auto"/>
              <w:left w:val="single" w:sz="4" w:space="0" w:color="auto"/>
              <w:bottom w:val="single" w:sz="4" w:space="0" w:color="auto"/>
              <w:right w:val="single" w:sz="4" w:space="0" w:color="auto"/>
            </w:tcBorders>
            <w:hideMark/>
          </w:tcPr>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Health &amp; Safety statement</w:t>
            </w: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Use of school contract</w:t>
            </w:r>
          </w:p>
          <w:p w:rsidR="004328D1" w:rsidRDefault="004328D1">
            <w:pPr>
              <w:pStyle w:val="NoSpacing"/>
              <w:rPr>
                <w:rFonts w:ascii="Verdana" w:eastAsia="Times New Roman" w:hAnsi="Verdana" w:cstheme="minorHAnsi"/>
                <w:sz w:val="20"/>
                <w:szCs w:val="20"/>
              </w:rPr>
            </w:pPr>
            <w:r>
              <w:rPr>
                <w:rFonts w:ascii="Verdana" w:eastAsia="Times New Roman" w:hAnsi="Verdana" w:cstheme="minorHAnsi"/>
                <w:sz w:val="20"/>
                <w:szCs w:val="20"/>
              </w:rPr>
              <w:t>Vetting</w:t>
            </w:r>
          </w:p>
        </w:tc>
      </w:tr>
    </w:tbl>
    <w:p w:rsidR="004328D1" w:rsidRDefault="004328D1" w:rsidP="004328D1">
      <w:pPr>
        <w:spacing w:after="0" w:line="240" w:lineRule="auto"/>
        <w:jc w:val="both"/>
        <w:rPr>
          <w:rFonts w:eastAsia="Times New Roman" w:cstheme="minorHAnsi"/>
          <w:szCs w:val="20"/>
          <w:lang w:val="en-GB" w:eastAsia="en-GB"/>
        </w:rPr>
      </w:pPr>
    </w:p>
    <w:p w:rsidR="004328D1" w:rsidRDefault="004328D1" w:rsidP="004328D1">
      <w:pPr>
        <w:ind w:right="-188"/>
        <w:jc w:val="both"/>
        <w:rPr>
          <w:rFonts w:eastAsiaTheme="minorEastAsia" w:cs="Times New Roman"/>
          <w:szCs w:val="20"/>
        </w:rPr>
      </w:pPr>
      <w:r>
        <w:rPr>
          <w:rFonts w:cs="Times New Roman"/>
          <w:b/>
          <w:szCs w:val="20"/>
        </w:rPr>
        <w:t>Important Note:</w:t>
      </w:r>
      <w:r>
        <w:rPr>
          <w:rFonts w:cs="Times New Roman"/>
          <w:szCs w:val="20"/>
        </w:rPr>
        <w:t xml:space="preserve">  It should be noted that risk in the context of this risk assessment is the risk of  “harm” as defined in the Children First Act 2015 and not general health and safety risk.  The definition of harm is set out in Chapter 4 of the </w:t>
      </w:r>
      <w:r>
        <w:rPr>
          <w:rFonts w:cs="Times New Roman"/>
          <w:i/>
          <w:szCs w:val="20"/>
        </w:rPr>
        <w:t>Child Protection Procedures for Primary and Post- Primary  Schools 2017</w:t>
      </w:r>
    </w:p>
    <w:p w:rsidR="004328D1" w:rsidRDefault="004328D1" w:rsidP="004328D1">
      <w:pPr>
        <w:ind w:right="-188"/>
        <w:jc w:val="both"/>
        <w:rPr>
          <w:rFonts w:cs="Times New Roman"/>
          <w:szCs w:val="20"/>
        </w:rPr>
      </w:pPr>
      <w:r>
        <w:rPr>
          <w:rFonts w:cs="Times New Roman"/>
          <w:szCs w:val="20"/>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4328D1" w:rsidRDefault="004328D1" w:rsidP="004328D1">
      <w:pPr>
        <w:spacing w:after="0"/>
        <w:jc w:val="both"/>
        <w:rPr>
          <w:rFonts w:cs="Times New Roman"/>
          <w:szCs w:val="20"/>
        </w:rPr>
      </w:pPr>
      <w:r>
        <w:rPr>
          <w:rFonts w:cs="Times New Roman"/>
          <w:szCs w:val="20"/>
        </w:rPr>
        <w:t>This risk assessment has been completed by the Board of Management on ____________</w:t>
      </w:r>
      <w:r>
        <w:rPr>
          <w:rFonts w:cs="Times New Roman"/>
          <w:i/>
          <w:szCs w:val="20"/>
        </w:rPr>
        <w:t>.</w:t>
      </w:r>
      <w:r>
        <w:rPr>
          <w:rFonts w:cs="Times New Roman"/>
          <w:szCs w:val="20"/>
        </w:rPr>
        <w:t xml:space="preserve">  It will be reviewed as part of the school’s annual review of its Child Safeguarding Statement.</w:t>
      </w:r>
    </w:p>
    <w:p w:rsidR="004328D1" w:rsidRDefault="004328D1" w:rsidP="004328D1">
      <w:pPr>
        <w:spacing w:after="0"/>
        <w:jc w:val="both"/>
        <w:rPr>
          <w:rFonts w:cs="Times New Roman"/>
          <w:szCs w:val="20"/>
        </w:rPr>
      </w:pPr>
    </w:p>
    <w:p w:rsidR="004328D1" w:rsidRDefault="004328D1" w:rsidP="004328D1">
      <w:pPr>
        <w:autoSpaceDE w:val="0"/>
        <w:autoSpaceDN w:val="0"/>
        <w:spacing w:after="0" w:line="240" w:lineRule="auto"/>
        <w:ind w:right="-680"/>
        <w:jc w:val="both"/>
        <w:rPr>
          <w:rFonts w:cs="Times New Roman"/>
          <w:szCs w:val="20"/>
        </w:rPr>
      </w:pPr>
      <w:r>
        <w:rPr>
          <w:rFonts w:cs="Times New Roman"/>
          <w:szCs w:val="20"/>
        </w:rPr>
        <w:t>Signed ____________</w:t>
      </w:r>
      <w:r w:rsidR="00241F18">
        <w:rPr>
          <w:rFonts w:cs="Times New Roman"/>
          <w:szCs w:val="20"/>
        </w:rPr>
        <w:t>_________________________ Date 27/2/2018</w:t>
      </w:r>
    </w:p>
    <w:p w:rsidR="004328D1" w:rsidRDefault="004328D1" w:rsidP="004328D1">
      <w:pPr>
        <w:autoSpaceDE w:val="0"/>
        <w:autoSpaceDN w:val="0"/>
        <w:spacing w:after="0" w:line="240" w:lineRule="auto"/>
        <w:ind w:right="-680"/>
        <w:jc w:val="both"/>
        <w:rPr>
          <w:rFonts w:cs="Times New Roman"/>
          <w:szCs w:val="20"/>
        </w:rPr>
      </w:pPr>
      <w:r>
        <w:rPr>
          <w:rFonts w:cs="Times New Roman"/>
          <w:szCs w:val="20"/>
        </w:rPr>
        <w:t xml:space="preserve">Chairperson, Board of Management </w:t>
      </w:r>
    </w:p>
    <w:p w:rsidR="004328D1" w:rsidRDefault="004328D1" w:rsidP="004328D1">
      <w:pPr>
        <w:autoSpaceDE w:val="0"/>
        <w:autoSpaceDN w:val="0"/>
        <w:spacing w:after="0" w:line="240" w:lineRule="auto"/>
        <w:ind w:right="-680"/>
        <w:jc w:val="both"/>
        <w:rPr>
          <w:rFonts w:cs="Times New Roman"/>
          <w:szCs w:val="20"/>
        </w:rPr>
      </w:pPr>
    </w:p>
    <w:p w:rsidR="004328D1" w:rsidRDefault="004328D1" w:rsidP="004328D1">
      <w:pPr>
        <w:autoSpaceDE w:val="0"/>
        <w:autoSpaceDN w:val="0"/>
        <w:spacing w:after="0" w:line="240" w:lineRule="auto"/>
        <w:ind w:right="-680"/>
        <w:jc w:val="both"/>
        <w:rPr>
          <w:rFonts w:cs="Times New Roman"/>
          <w:szCs w:val="20"/>
        </w:rPr>
      </w:pPr>
    </w:p>
    <w:p w:rsidR="004328D1" w:rsidRDefault="004328D1" w:rsidP="004328D1">
      <w:pPr>
        <w:autoSpaceDE w:val="0"/>
        <w:autoSpaceDN w:val="0"/>
        <w:spacing w:after="0" w:line="240" w:lineRule="auto"/>
        <w:ind w:right="-680"/>
        <w:jc w:val="both"/>
        <w:rPr>
          <w:rFonts w:cs="Times New Roman"/>
          <w:szCs w:val="20"/>
        </w:rPr>
      </w:pPr>
      <w:r>
        <w:rPr>
          <w:rFonts w:cs="Times New Roman"/>
          <w:szCs w:val="20"/>
        </w:rPr>
        <w:t>Signed ____________________________</w:t>
      </w:r>
      <w:r w:rsidR="00241F18">
        <w:rPr>
          <w:rFonts w:cs="Times New Roman"/>
          <w:szCs w:val="20"/>
        </w:rPr>
        <w:t>_________ Date 27/2/2018</w:t>
      </w:r>
    </w:p>
    <w:p w:rsidR="004328D1" w:rsidRDefault="004328D1" w:rsidP="004328D1">
      <w:pPr>
        <w:autoSpaceDE w:val="0"/>
        <w:autoSpaceDN w:val="0"/>
        <w:spacing w:after="0" w:line="240" w:lineRule="auto"/>
        <w:ind w:right="-680"/>
        <w:jc w:val="both"/>
        <w:rPr>
          <w:rFonts w:cs="Times New Roman"/>
          <w:szCs w:val="20"/>
        </w:rPr>
      </w:pPr>
    </w:p>
    <w:p w:rsidR="004328D1" w:rsidRDefault="004328D1" w:rsidP="004328D1">
      <w:pPr>
        <w:autoSpaceDE w:val="0"/>
        <w:autoSpaceDN w:val="0"/>
        <w:spacing w:after="0" w:line="240" w:lineRule="auto"/>
        <w:ind w:right="-680"/>
        <w:jc w:val="both"/>
        <w:rPr>
          <w:rFonts w:cs="Times New Roman"/>
          <w:szCs w:val="20"/>
        </w:rPr>
      </w:pPr>
      <w:r>
        <w:rPr>
          <w:rFonts w:cs="Times New Roman"/>
          <w:szCs w:val="20"/>
        </w:rPr>
        <w:t>Principal/Secretary to the Board of Management</w:t>
      </w:r>
    </w:p>
    <w:p w:rsidR="004328D1" w:rsidRDefault="004328D1" w:rsidP="00BE5DAB">
      <w:pPr>
        <w:tabs>
          <w:tab w:val="left" w:pos="0"/>
        </w:tabs>
        <w:ind w:right="-46"/>
        <w:rPr>
          <w:rFonts w:cs="Times New Roman"/>
          <w:szCs w:val="20"/>
        </w:rPr>
      </w:pPr>
    </w:p>
    <w:p w:rsidR="00161F0F" w:rsidRDefault="00161F0F" w:rsidP="00BE5DAB">
      <w:pPr>
        <w:tabs>
          <w:tab w:val="left" w:pos="0"/>
        </w:tabs>
        <w:ind w:right="-46"/>
        <w:rPr>
          <w:rFonts w:cs="Times New Roman"/>
          <w:szCs w:val="20"/>
        </w:rPr>
      </w:pPr>
      <w:r>
        <w:rPr>
          <w:rFonts w:cs="Times New Roman"/>
          <w:szCs w:val="20"/>
        </w:rPr>
        <w:t>Reviewed and Updated at Board meeting 26/03/2019</w:t>
      </w:r>
    </w:p>
    <w:p w:rsidR="00161F0F" w:rsidRDefault="00161F0F" w:rsidP="00BE5DAB">
      <w:pPr>
        <w:tabs>
          <w:tab w:val="left" w:pos="0"/>
        </w:tabs>
        <w:ind w:right="-46"/>
        <w:rPr>
          <w:rFonts w:cs="Times New Roman"/>
          <w:szCs w:val="20"/>
        </w:rPr>
      </w:pPr>
      <w:r>
        <w:rPr>
          <w:rFonts w:cs="Times New Roman"/>
          <w:szCs w:val="20"/>
        </w:rPr>
        <w:t>Reviewed and updated at Board meeting 22/10/2019</w:t>
      </w:r>
    </w:p>
    <w:p w:rsidR="00161F0F" w:rsidRPr="004F642E" w:rsidRDefault="00161F0F" w:rsidP="00BE5DAB">
      <w:pPr>
        <w:tabs>
          <w:tab w:val="left" w:pos="0"/>
        </w:tabs>
        <w:ind w:right="-46"/>
        <w:rPr>
          <w:rFonts w:cs="Times New Roman"/>
          <w:szCs w:val="20"/>
        </w:rPr>
      </w:pPr>
      <w:r>
        <w:rPr>
          <w:rFonts w:cs="Times New Roman"/>
          <w:szCs w:val="20"/>
        </w:rPr>
        <w:t>To be reviewed and updated at next meeting of the Board 2/12/20</w:t>
      </w:r>
      <w:bookmarkStart w:id="0" w:name="_GoBack"/>
      <w:bookmarkEnd w:id="0"/>
      <w:r>
        <w:rPr>
          <w:rFonts w:cs="Times New Roman"/>
          <w:szCs w:val="20"/>
        </w:rPr>
        <w:t>20</w:t>
      </w:r>
    </w:p>
    <w:p w:rsidR="00547B07" w:rsidRPr="004F642E" w:rsidRDefault="00547B07" w:rsidP="004F642E">
      <w:pPr>
        <w:tabs>
          <w:tab w:val="left" w:pos="0"/>
        </w:tabs>
        <w:autoSpaceDE w:val="0"/>
        <w:autoSpaceDN w:val="0"/>
        <w:adjustRightInd w:val="0"/>
        <w:ind w:right="-46" w:hanging="360"/>
        <w:rPr>
          <w:rFonts w:cs="Times New Roman"/>
          <w:szCs w:val="20"/>
        </w:rPr>
      </w:pPr>
    </w:p>
    <w:sectPr w:rsidR="00547B07" w:rsidRPr="004F642E" w:rsidSect="004328D1">
      <w:headerReference w:type="default" r:id="rId8"/>
      <w:pgSz w:w="16838" w:h="11906" w:orient="landscape"/>
      <w:pgMar w:top="1440" w:right="1440" w:bottom="1440" w:left="1440" w:header="567"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DEE" w:rsidRDefault="00E85DEE" w:rsidP="00DF1C45">
      <w:pPr>
        <w:spacing w:after="0" w:line="240" w:lineRule="auto"/>
      </w:pPr>
      <w:r>
        <w:separator/>
      </w:r>
    </w:p>
  </w:endnote>
  <w:endnote w:type="continuationSeparator" w:id="0">
    <w:p w:rsidR="00E85DEE" w:rsidRDefault="00E85DEE"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DEE" w:rsidRDefault="00E85DEE" w:rsidP="00DF1C45">
      <w:pPr>
        <w:spacing w:after="0" w:line="240" w:lineRule="auto"/>
      </w:pPr>
      <w:r>
        <w:separator/>
      </w:r>
    </w:p>
  </w:footnote>
  <w:footnote w:type="continuationSeparator" w:id="0">
    <w:p w:rsidR="00E85DEE" w:rsidRDefault="00E85DEE" w:rsidP="00DF1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7D4" w:rsidRPr="004F642E" w:rsidRDefault="009114CC" w:rsidP="004F642E">
    <w:r>
      <w:t xml:space="preserve">Scoil Chroí Íosa </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6"/>
  </w:num>
  <w:num w:numId="5">
    <w:abstractNumId w:val="7"/>
  </w:num>
  <w:num w:numId="6">
    <w:abstractNumId w:val="3"/>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F2"/>
    <w:rsid w:val="0000544B"/>
    <w:rsid w:val="00075953"/>
    <w:rsid w:val="00161F0F"/>
    <w:rsid w:val="001D61CE"/>
    <w:rsid w:val="00212E59"/>
    <w:rsid w:val="00241F18"/>
    <w:rsid w:val="004328D1"/>
    <w:rsid w:val="004F642E"/>
    <w:rsid w:val="0050153E"/>
    <w:rsid w:val="00547B07"/>
    <w:rsid w:val="005966B7"/>
    <w:rsid w:val="00665736"/>
    <w:rsid w:val="00675D0C"/>
    <w:rsid w:val="00756BD0"/>
    <w:rsid w:val="007D3E40"/>
    <w:rsid w:val="008065C5"/>
    <w:rsid w:val="00900295"/>
    <w:rsid w:val="009114CC"/>
    <w:rsid w:val="00B931F2"/>
    <w:rsid w:val="00BE5DAB"/>
    <w:rsid w:val="00C14667"/>
    <w:rsid w:val="00C20723"/>
    <w:rsid w:val="00C63C20"/>
    <w:rsid w:val="00C82784"/>
    <w:rsid w:val="00DF1C45"/>
    <w:rsid w:val="00E10979"/>
    <w:rsid w:val="00E85DEE"/>
    <w:rsid w:val="00F75CC7"/>
    <w:rsid w:val="00FB7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C5B76B-2711-4AAA-A76E-842C6E50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AF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paragraph" w:styleId="NoSpacing">
    <w:name w:val="No Spacing"/>
    <w:uiPriority w:val="1"/>
    <w:qFormat/>
    <w:rsid w:val="004328D1"/>
    <w:pPr>
      <w:spacing w:after="0" w:line="240" w:lineRule="auto"/>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D755F-FF60-4B80-9E53-A8A1360D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Kearns</dc:creator>
  <cp:lastModifiedBy>Windows User</cp:lastModifiedBy>
  <cp:revision>8</cp:revision>
  <cp:lastPrinted>2019-12-17T14:31:00Z</cp:lastPrinted>
  <dcterms:created xsi:type="dcterms:W3CDTF">2018-03-26T11:31:00Z</dcterms:created>
  <dcterms:modified xsi:type="dcterms:W3CDTF">2020-11-18T09:32:00Z</dcterms:modified>
</cp:coreProperties>
</file>